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957FC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Pr="0061334E" w:rsidRDefault="009470DC" w:rsidP="00957FC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662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64662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ТОВ «Праця Стольне №1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с-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64662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957FC5" w:rsidRDefault="00957FC5" w:rsidP="00957FC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="0064662D">
        <w:rPr>
          <w:rFonts w:ascii="Times New Roman" w:hAnsi="Times New Roman" w:cs="Times New Roman"/>
          <w:sz w:val="28"/>
          <w:lang w:val="uk-UA"/>
        </w:rPr>
        <w:t>ТОВ «Праця Стольне №1»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64662D">
        <w:rPr>
          <w:rFonts w:ascii="Times New Roman" w:hAnsi="Times New Roman" w:cs="Times New Roman"/>
          <w:sz w:val="28"/>
          <w:lang w:val="uk-UA"/>
        </w:rPr>
        <w:t>населених пунктів с-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FC5" w:rsidRDefault="00DB5C77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ТОВ «Праця Стольне №1»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 із землеустрою  щодо встановленн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ів загальною площею 3,3683га в тому числі 3,3683га ріллі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асті с-</w:t>
      </w:r>
      <w:proofErr w:type="spellStart"/>
      <w:r w:rsidR="0064662D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7FC5" w:rsidRPr="00673B95" w:rsidRDefault="00957FC5" w:rsidP="0095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64F19" w:rsidRPr="00673B95" w:rsidRDefault="00764F19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18" w:rsidRDefault="007A0ECD" w:rsidP="000F1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ТОВ «Праця Стольне №1»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 земельні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ділянк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 xml:space="preserve"> площею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 1,1726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7423055300:06:000:0770, площею 0,8237га кадастровий номер 7423055300:06:000:0772, площею 0,3807га кадастровий номер 7423055300:06:000:0773, площею 0,9913га кадастровий номер 7423055300:06:000:0774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>гівської області за межами с-</w:t>
      </w:r>
      <w:proofErr w:type="spellStart"/>
      <w:r w:rsidR="0024486F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486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448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Pr="00673B95" w:rsidRDefault="00B27C23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>. ТОВ «Стольне Праця №1»</w:t>
      </w:r>
      <w:bookmarkStart w:id="0" w:name="_GoBack"/>
      <w:bookmarkEnd w:id="0"/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B3671"/>
    <w:rsid w:val="001E2027"/>
    <w:rsid w:val="001F398E"/>
    <w:rsid w:val="001F7C08"/>
    <w:rsid w:val="00213DD0"/>
    <w:rsid w:val="0022565F"/>
    <w:rsid w:val="00230471"/>
    <w:rsid w:val="00242AD0"/>
    <w:rsid w:val="00244535"/>
    <w:rsid w:val="0024486F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62D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EBD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2025-05-27T07:37:00Z</cp:lastPrinted>
  <dcterms:created xsi:type="dcterms:W3CDTF">2026-02-26T06:29:00Z</dcterms:created>
  <dcterms:modified xsi:type="dcterms:W3CDTF">2026-02-26T06:29:00Z</dcterms:modified>
</cp:coreProperties>
</file>