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6006" w14:textId="77777777" w:rsidR="00A73CD6" w:rsidRPr="008349B5" w:rsidRDefault="00A73CD6" w:rsidP="00A73CD6">
      <w:pPr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drawing>
          <wp:inline distT="0" distB="0" distL="0" distR="0" wp14:anchorId="137E67CF" wp14:editId="73612BD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7881E" w14:textId="77777777" w:rsidR="00A73CD6" w:rsidRPr="008349B5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3CDDC63F" w14:textId="77777777" w:rsidR="00A73CD6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230B2ADE" w14:textId="77777777" w:rsidR="00A73CD6" w:rsidRPr="00E95A9F" w:rsidRDefault="00A73CD6" w:rsidP="00A73CD6">
      <w:pPr>
        <w:jc w:val="center"/>
        <w:rPr>
          <w:rFonts w:eastAsiaTheme="minorEastAsia"/>
          <w:b/>
          <w:sz w:val="20"/>
          <w:lang w:eastAsia="ru-RU"/>
        </w:rPr>
      </w:pPr>
    </w:p>
    <w:p w14:paraId="7E78412A" w14:textId="2BFDBE04" w:rsidR="00A73CD6" w:rsidRDefault="00A73CD6" w:rsidP="00A73CD6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/ </w:t>
      </w:r>
      <w:r w:rsidR="00122917">
        <w:rPr>
          <w:b/>
          <w:bCs/>
          <w:sz w:val="36"/>
          <w:szCs w:val="36"/>
        </w:rPr>
        <w:t>п’ятдесят дев’ята</w:t>
      </w:r>
      <w:r w:rsidRPr="002C7CE1">
        <w:rPr>
          <w:b/>
          <w:bCs/>
          <w:sz w:val="36"/>
          <w:szCs w:val="36"/>
        </w:rPr>
        <w:t> сесія восьмого скликання/</w:t>
      </w:r>
    </w:p>
    <w:p w14:paraId="60DEB1B8" w14:textId="77777777" w:rsidR="00A73CD6" w:rsidRPr="00E95A9F" w:rsidRDefault="00A73CD6" w:rsidP="00A73CD6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5A54D149" w14:textId="7BD345AE" w:rsidR="00A73CD6" w:rsidRPr="002C7CE1" w:rsidRDefault="00122917" w:rsidP="00A73CD6">
      <w:pPr>
        <w:shd w:val="clear" w:color="auto" w:fill="FFFFFF"/>
        <w:jc w:val="center"/>
        <w:rPr>
          <w:sz w:val="21"/>
          <w:szCs w:val="21"/>
        </w:rPr>
      </w:pPr>
      <w:r>
        <w:rPr>
          <w:b/>
          <w:bCs/>
          <w:sz w:val="36"/>
          <w:szCs w:val="36"/>
        </w:rPr>
        <w:t xml:space="preserve">ПРОЄКТ </w:t>
      </w:r>
      <w:r w:rsidR="00A73CD6" w:rsidRPr="002C7CE1">
        <w:rPr>
          <w:b/>
          <w:bCs/>
          <w:sz w:val="36"/>
          <w:szCs w:val="36"/>
        </w:rPr>
        <w:t> Р І Ш Е Н Н Я</w:t>
      </w:r>
    </w:p>
    <w:p w14:paraId="02EDB783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74A5D5D5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190943E5" w14:textId="6DB2F94A" w:rsidR="00A73CD6" w:rsidRPr="002C7CE1" w:rsidRDefault="00A73CD6" w:rsidP="00A73CD6">
      <w:pPr>
        <w:shd w:val="clear" w:color="auto" w:fill="FFFFFF"/>
        <w:rPr>
          <w:sz w:val="21"/>
          <w:szCs w:val="21"/>
        </w:rPr>
      </w:pPr>
      <w:r w:rsidRPr="002C7CE1">
        <w:rPr>
          <w:sz w:val="28"/>
          <w:szCs w:val="28"/>
        </w:rPr>
        <w:t>від  </w:t>
      </w:r>
      <w:r w:rsidR="00122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червня 202</w:t>
      </w:r>
      <w:r w:rsidR="00122917">
        <w:rPr>
          <w:sz w:val="28"/>
          <w:szCs w:val="28"/>
        </w:rPr>
        <w:t>6</w:t>
      </w:r>
      <w:r w:rsidRPr="002C7CE1">
        <w:rPr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sz w:val="28"/>
          <w:szCs w:val="28"/>
        </w:rPr>
        <w:t xml:space="preserve"> </w:t>
      </w:r>
      <w:r w:rsidR="00122917">
        <w:rPr>
          <w:sz w:val="28"/>
          <w:szCs w:val="28"/>
        </w:rPr>
        <w:t xml:space="preserve"> </w:t>
      </w:r>
      <w:r w:rsidRPr="002C7CE1">
        <w:rPr>
          <w:sz w:val="28"/>
          <w:szCs w:val="28"/>
        </w:rPr>
        <w:t>/</w:t>
      </w:r>
      <w:r w:rsidR="00122917">
        <w:rPr>
          <w:sz w:val="28"/>
          <w:szCs w:val="28"/>
        </w:rPr>
        <w:t>59</w:t>
      </w:r>
      <w:r w:rsidRPr="002C7CE1">
        <w:rPr>
          <w:sz w:val="28"/>
          <w:szCs w:val="28"/>
        </w:rPr>
        <w:t>-</w:t>
      </w:r>
      <w:r w:rsidRPr="002C7CE1">
        <w:rPr>
          <w:sz w:val="28"/>
          <w:szCs w:val="28"/>
          <w:lang w:val="en-US"/>
        </w:rPr>
        <w:t>V</w:t>
      </w:r>
      <w:r w:rsidRPr="002C7CE1">
        <w:rPr>
          <w:sz w:val="28"/>
          <w:szCs w:val="28"/>
        </w:rPr>
        <w:t>ІІІ</w:t>
      </w:r>
    </w:p>
    <w:p w14:paraId="3D086E0F" w14:textId="77777777" w:rsidR="002B2CE3" w:rsidRDefault="002B2CE3" w:rsidP="00734210">
      <w:pPr>
        <w:ind w:right="5423"/>
        <w:jc w:val="both"/>
        <w:rPr>
          <w:b/>
          <w:sz w:val="28"/>
          <w:szCs w:val="28"/>
        </w:rPr>
      </w:pPr>
    </w:p>
    <w:p w14:paraId="1905D98A" w14:textId="0BAA60FE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орієнтовного Плану роботи Березнянської селищної ради на ІІ півріччя 202</w:t>
      </w:r>
      <w:r w:rsidR="0012291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1A370BA3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>1. Затвердити орієнтовний План роботи Березнянської селищної ради  на ІІ півріччя 202</w:t>
      </w:r>
      <w:r w:rsidR="00122917">
        <w:rPr>
          <w:sz w:val="28"/>
          <w:szCs w:val="28"/>
        </w:rPr>
        <w:t>6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 порядку, визначеному Регламентом Березнянської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селищного голову та постійні комісії Березнянської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5D94398B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287382">
        <w:rPr>
          <w:b/>
          <w:sz w:val="28"/>
          <w:szCs w:val="28"/>
        </w:rPr>
        <w:t>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9382CD6" w14:textId="77777777" w:rsidR="00122917" w:rsidRDefault="00122917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ЗАТВЕРДЖЕНО:</w:t>
      </w:r>
    </w:p>
    <w:p w14:paraId="23290FB3" w14:textId="6B0E2FF9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</w:t>
      </w:r>
      <w:r w:rsidR="00122917">
        <w:rPr>
          <w:sz w:val="26"/>
          <w:szCs w:val="26"/>
        </w:rPr>
        <w:t>5</w:t>
      </w:r>
      <w:r w:rsidR="00165597">
        <w:rPr>
          <w:sz w:val="26"/>
          <w:szCs w:val="26"/>
        </w:rPr>
        <w:t>9</w:t>
      </w:r>
      <w:r>
        <w:rPr>
          <w:sz w:val="26"/>
          <w:szCs w:val="26"/>
        </w:rPr>
        <w:t xml:space="preserve"> сесії Березнянської селищної ради 8 скликання від</w:t>
      </w:r>
      <w:r w:rsidR="00A03211">
        <w:rPr>
          <w:sz w:val="26"/>
          <w:szCs w:val="26"/>
        </w:rPr>
        <w:t xml:space="preserve"> </w:t>
      </w:r>
      <w:r w:rsidR="00122917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2B2CE3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122917">
        <w:rPr>
          <w:sz w:val="26"/>
          <w:szCs w:val="26"/>
        </w:rPr>
        <w:t>6</w:t>
      </w:r>
      <w:r>
        <w:rPr>
          <w:sz w:val="26"/>
          <w:szCs w:val="26"/>
        </w:rPr>
        <w:t xml:space="preserve"> року №</w:t>
      </w:r>
      <w:r w:rsidR="00165597">
        <w:rPr>
          <w:sz w:val="26"/>
          <w:szCs w:val="26"/>
        </w:rPr>
        <w:t xml:space="preserve"> </w:t>
      </w:r>
      <w:r>
        <w:rPr>
          <w:bCs/>
          <w:szCs w:val="32"/>
        </w:rPr>
        <w:t>/</w:t>
      </w:r>
      <w:r w:rsidR="00122917">
        <w:rPr>
          <w:bCs/>
          <w:szCs w:val="32"/>
        </w:rPr>
        <w:t>59</w:t>
      </w:r>
      <w:r w:rsidRPr="00874FBA">
        <w:rPr>
          <w:bCs/>
          <w:sz w:val="28"/>
          <w:szCs w:val="36"/>
        </w:rPr>
        <w:t>-</w:t>
      </w:r>
      <w:r w:rsidRPr="00874FBA">
        <w:rPr>
          <w:bCs/>
          <w:sz w:val="28"/>
          <w:szCs w:val="36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379A17B3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Березнянської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122917">
        <w:rPr>
          <w:rStyle w:val="a7"/>
          <w:sz w:val="28"/>
          <w:szCs w:val="28"/>
        </w:rPr>
        <w:t>6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7183B0E5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</w:t>
            </w:r>
            <w:r w:rsidR="0012291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68F1228" w:rsidR="00734210" w:rsidRDefault="00734210">
            <w:pPr>
              <w:jc w:val="both"/>
            </w:pPr>
            <w:r>
              <w:t xml:space="preserve">Нач.фінансового відділу, </w:t>
            </w:r>
            <w:r w:rsidR="00874FBA">
              <w:t>начальник відділу бухгалтерського обліку та звітності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26E49CB0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1229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B2F" w14:textId="424F004F" w:rsidR="00734210" w:rsidRDefault="00734210">
            <w:r>
              <w:t xml:space="preserve">Нач.фінансового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7F6576A4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підсумки виконання бюджету Березнянської селищної ради за 9 місяців 202</w:t>
            </w:r>
            <w:r w:rsidR="001229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23C" w14:textId="4B644A1F" w:rsidR="00734210" w:rsidRDefault="00734210">
            <w:r>
              <w:t xml:space="preserve">Нач.фінансового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06A11DDB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Програми соціально-економічного розвитку Березнянської селищної ради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05414C53" w:rsidR="00734210" w:rsidRDefault="00734210">
            <w:r>
              <w:rPr>
                <w:sz w:val="28"/>
                <w:szCs w:val="28"/>
              </w:rPr>
              <w:t>Про затвердження селищних програм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Pr="00A03211" w:rsidRDefault="00734210">
            <w:pPr>
              <w:rPr>
                <w:sz w:val="26"/>
                <w:szCs w:val="26"/>
              </w:rPr>
            </w:pPr>
            <w:r w:rsidRPr="00A03211">
              <w:t xml:space="preserve">Секретар селищної ради, постійна комісія селищної ради  з питань соціально-економічного розвитку територій, бюджету та здійснення регуляторної політики, відділи селищної ради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2847DE60" w:rsidR="00734210" w:rsidRDefault="00734210">
            <w:r>
              <w:rPr>
                <w:szCs w:val="28"/>
              </w:rPr>
              <w:t>Комісія по земельних та спірних питаннях</w:t>
            </w:r>
            <w:r w:rsidR="00A03211">
              <w:rPr>
                <w:szCs w:val="28"/>
              </w:rPr>
              <w:t xml:space="preserve">, </w:t>
            </w:r>
            <w:r w:rsidR="00A03211">
              <w:t xml:space="preserve">постійна комісія з питань </w:t>
            </w:r>
            <w:r w:rsidR="00A03211"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3A68B7AD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 xml:space="preserve">остійна комісія з питань соціально-економічного </w:t>
            </w:r>
            <w:r>
              <w:rPr>
                <w:szCs w:val="28"/>
              </w:rPr>
              <w:lastRenderedPageBreak/>
              <w:t>розвитку територій, бюджету та 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3E1" w14:textId="6FD0119A" w:rsidR="00873FD6" w:rsidRDefault="00873FD6">
            <w:r>
              <w:t>- селищний голова</w:t>
            </w:r>
          </w:p>
          <w:p w14:paraId="6BCD9658" w14:textId="3E9628C6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48DB1612" w14:textId="77777777" w:rsidR="00734210" w:rsidRDefault="00734210">
            <w:r>
              <w:t>- керуючий справами (секретар) виконавчого комітету селищної  ради</w:t>
            </w:r>
            <w:r w:rsidR="00A03211">
              <w:t>;</w:t>
            </w:r>
          </w:p>
          <w:p w14:paraId="34505EDA" w14:textId="74DE4EE4" w:rsidR="00A03211" w:rsidRDefault="00A03211">
            <w:r>
              <w:t xml:space="preserve">- </w:t>
            </w:r>
            <w:r w:rsidR="00B7110F">
              <w:t>фахівець з інформаційних технологій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933A24" w:rsidR="00734210" w:rsidRDefault="00734210">
            <w:pPr>
              <w:pStyle w:val="a3"/>
              <w:spacing w:before="0" w:beforeAutospacing="0" w:after="0" w:afterAutospacing="0"/>
            </w:pPr>
            <w:r>
              <w:t xml:space="preserve">Сприяння депутатам селищної ради у здійсненні ними </w:t>
            </w:r>
            <w:r w:rsidR="00873FD6">
              <w:t xml:space="preserve"> </w:t>
            </w:r>
            <w:r>
              <w:t>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0F916335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7EFEFB5B" w14:textId="1BFF1602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кваліфікації депутатів селищної ради, як правило, забезпечується виконавчими органами селищної ради шляхом надання роз’яснень, методично-довідкових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Pr="00873FD6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79C0A763" w14:textId="77777777" w:rsidR="00873FD6" w:rsidRPr="00873FD6" w:rsidRDefault="00873FD6" w:rsidP="00873FD6">
      <w:pPr>
        <w:pStyle w:val="a6"/>
        <w:rPr>
          <w:i/>
          <w:sz w:val="16"/>
          <w:szCs w:val="16"/>
        </w:rPr>
      </w:pP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83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03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122917"/>
    <w:rsid w:val="00165597"/>
    <w:rsid w:val="00237A00"/>
    <w:rsid w:val="00287382"/>
    <w:rsid w:val="002B2CE3"/>
    <w:rsid w:val="002C1556"/>
    <w:rsid w:val="002E3922"/>
    <w:rsid w:val="0034398E"/>
    <w:rsid w:val="003911A7"/>
    <w:rsid w:val="003942AD"/>
    <w:rsid w:val="00586B73"/>
    <w:rsid w:val="00734210"/>
    <w:rsid w:val="00840778"/>
    <w:rsid w:val="00873FD6"/>
    <w:rsid w:val="00874FBA"/>
    <w:rsid w:val="008923A9"/>
    <w:rsid w:val="00932CA9"/>
    <w:rsid w:val="009427DA"/>
    <w:rsid w:val="009671CE"/>
    <w:rsid w:val="00A03211"/>
    <w:rsid w:val="00A61851"/>
    <w:rsid w:val="00A73CD6"/>
    <w:rsid w:val="00B7110F"/>
    <w:rsid w:val="00C83D89"/>
    <w:rsid w:val="00DB4823"/>
    <w:rsid w:val="00E45639"/>
    <w:rsid w:val="00F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3573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20</cp:revision>
  <cp:lastPrinted>2025-06-23T09:30:00Z</cp:lastPrinted>
  <dcterms:created xsi:type="dcterms:W3CDTF">2022-06-28T07:33:00Z</dcterms:created>
  <dcterms:modified xsi:type="dcterms:W3CDTF">2026-05-15T09:58:00Z</dcterms:modified>
</cp:coreProperties>
</file>