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4F" w:rsidRDefault="00CB754F" w:rsidP="00CB754F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val="uk-UA" w:eastAsia="en-US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5" o:title=""/>
          </v:shape>
          <o:OLEObject Type="Embed" ProgID="Word.Picture.6" ShapeID="_x0000_i1025" DrawAspect="Content" ObjectID="_1840348366" r:id="rId6"/>
        </w:object>
      </w:r>
    </w:p>
    <w:p w:rsidR="00CB754F" w:rsidRDefault="00CB754F" w:rsidP="00CB754F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CB754F" w:rsidRDefault="00CB754F" w:rsidP="00CB7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CB754F" w:rsidRDefault="00CB754F" w:rsidP="00CB754F">
      <w:pPr>
        <w:rPr>
          <w:b/>
          <w:sz w:val="16"/>
          <w:szCs w:val="16"/>
        </w:rPr>
      </w:pPr>
    </w:p>
    <w:p w:rsidR="00CB754F" w:rsidRDefault="00CB754F" w:rsidP="00CB7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1D3F12">
        <w:rPr>
          <w:b/>
          <w:sz w:val="32"/>
          <w:szCs w:val="32"/>
          <w:lang w:val="uk-UA"/>
        </w:rPr>
        <w:t>_______________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CB754F" w:rsidRDefault="00CB754F" w:rsidP="00CB7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B754F" w:rsidRDefault="00CB754F" w:rsidP="00CB754F">
      <w:pPr>
        <w:jc w:val="center"/>
        <w:rPr>
          <w:b/>
          <w:sz w:val="10"/>
          <w:szCs w:val="10"/>
          <w:lang w:val="uk-UA"/>
        </w:rPr>
      </w:pPr>
    </w:p>
    <w:p w:rsidR="00CB754F" w:rsidRPr="00CB754F" w:rsidRDefault="00CB754F" w:rsidP="00CB754F">
      <w:pPr>
        <w:jc w:val="both"/>
        <w:rPr>
          <w:sz w:val="28"/>
          <w:szCs w:val="28"/>
          <w:lang w:val="uk-UA"/>
        </w:rPr>
      </w:pPr>
      <w:r w:rsidRPr="00CB754F"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 xml:space="preserve">від </w:t>
      </w:r>
      <w:r w:rsidR="001D3F12"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>__________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 </w:t>
      </w:r>
      <w:r w:rsidR="001D3F12"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 xml:space="preserve"> 2026</w:t>
      </w:r>
      <w:r w:rsidRPr="00CB754F"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>року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    </w:t>
      </w:r>
      <w:r w:rsidRPr="00CB754F"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 xml:space="preserve">                                              </w:t>
      </w:r>
      <w:r w:rsidRPr="00CB754F">
        <w:rPr>
          <w:sz w:val="28"/>
          <w:szCs w:val="28"/>
          <w:lang w:val="uk-UA"/>
        </w:rPr>
        <w:t xml:space="preserve">               </w:t>
      </w:r>
      <w:r w:rsidRPr="00CB754F">
        <w:rPr>
          <w:b/>
          <w:sz w:val="28"/>
          <w:szCs w:val="28"/>
          <w:lang w:val="uk-UA"/>
        </w:rPr>
        <w:t>№</w:t>
      </w:r>
      <w:r w:rsidR="001D3F12">
        <w:rPr>
          <w:b/>
          <w:sz w:val="28"/>
          <w:szCs w:val="28"/>
          <w:lang w:val="uk-UA"/>
        </w:rPr>
        <w:t>___</w:t>
      </w:r>
      <w:r w:rsidRPr="00CB754F">
        <w:rPr>
          <w:b/>
          <w:sz w:val="28"/>
          <w:szCs w:val="28"/>
          <w:lang w:val="uk-UA"/>
        </w:rPr>
        <w:t>/</w:t>
      </w:r>
      <w:r w:rsidR="001D3F12">
        <w:rPr>
          <w:b/>
          <w:sz w:val="28"/>
          <w:szCs w:val="28"/>
          <w:lang w:val="uk-UA"/>
        </w:rPr>
        <w:t>__</w:t>
      </w:r>
      <w:r w:rsidRPr="00CB754F">
        <w:rPr>
          <w:b/>
          <w:sz w:val="28"/>
          <w:szCs w:val="28"/>
          <w:lang w:val="uk-UA"/>
        </w:rPr>
        <w:t>-</w:t>
      </w:r>
      <w:r w:rsidRPr="000765F2">
        <w:rPr>
          <w:b/>
          <w:sz w:val="28"/>
          <w:szCs w:val="28"/>
          <w:lang w:val="en-US"/>
        </w:rPr>
        <w:t>V</w:t>
      </w:r>
      <w:r w:rsidRPr="00CB754F">
        <w:rPr>
          <w:b/>
          <w:sz w:val="28"/>
          <w:szCs w:val="28"/>
          <w:lang w:val="uk-UA"/>
        </w:rPr>
        <w:t>ІІІ</w:t>
      </w:r>
    </w:p>
    <w:p w:rsidR="00CB754F" w:rsidRPr="00CB754F" w:rsidRDefault="00CB754F" w:rsidP="00CB754F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val="uk-UA" w:eastAsia="uk-UA"/>
        </w:rPr>
      </w:pPr>
    </w:p>
    <w:p w:rsidR="00CB754F" w:rsidRDefault="00CB754F" w:rsidP="00CB754F">
      <w:pPr>
        <w:shd w:val="clear" w:color="auto" w:fill="FFFFFF"/>
        <w:ind w:right="358"/>
        <w:rPr>
          <w:b/>
          <w:color w:val="000000"/>
          <w:sz w:val="28"/>
          <w:szCs w:val="28"/>
          <w:lang w:val="uk-UA"/>
        </w:rPr>
      </w:pPr>
      <w:r w:rsidRPr="00CB754F">
        <w:rPr>
          <w:b/>
          <w:sz w:val="28"/>
          <w:szCs w:val="28"/>
          <w:lang w:val="uk-UA"/>
        </w:rPr>
        <w:t xml:space="preserve">Про </w:t>
      </w:r>
      <w:r w:rsidR="00C268B2">
        <w:rPr>
          <w:b/>
          <w:sz w:val="28"/>
          <w:szCs w:val="28"/>
          <w:lang w:val="uk-UA"/>
        </w:rPr>
        <w:t xml:space="preserve">збільшення фінансування </w:t>
      </w:r>
      <w:bookmarkStart w:id="0" w:name="_GoBack"/>
      <w:bookmarkEnd w:id="0"/>
      <w:r w:rsidRPr="00CB754F">
        <w:rPr>
          <w:b/>
          <w:sz w:val="28"/>
          <w:szCs w:val="28"/>
          <w:lang w:val="uk-UA"/>
        </w:rPr>
        <w:t xml:space="preserve">Програми </w:t>
      </w:r>
      <w:r w:rsidRPr="000F2DC2">
        <w:rPr>
          <w:b/>
          <w:color w:val="000000"/>
          <w:sz w:val="28"/>
          <w:szCs w:val="28"/>
          <w:lang w:val="uk-UA"/>
        </w:rPr>
        <w:t xml:space="preserve">підтримки </w:t>
      </w:r>
      <w:r>
        <w:rPr>
          <w:b/>
          <w:color w:val="000000"/>
          <w:sz w:val="28"/>
          <w:szCs w:val="28"/>
          <w:lang w:val="uk-UA"/>
        </w:rPr>
        <w:t xml:space="preserve">військовослужбовців 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територіальної громади</w:t>
      </w:r>
      <w:r w:rsidRPr="000F2DC2">
        <w:rPr>
          <w:b/>
          <w:sz w:val="28"/>
          <w:szCs w:val="28"/>
          <w:lang w:val="uk-UA"/>
        </w:rPr>
        <w:t xml:space="preserve">, які брали </w:t>
      </w:r>
      <w:r>
        <w:rPr>
          <w:b/>
          <w:sz w:val="28"/>
          <w:szCs w:val="28"/>
          <w:lang w:val="uk-UA"/>
        </w:rPr>
        <w:t xml:space="preserve"> (беруть) </w:t>
      </w:r>
      <w:r w:rsidRPr="000F2DC2">
        <w:rPr>
          <w:b/>
          <w:sz w:val="28"/>
          <w:szCs w:val="28"/>
          <w:lang w:val="uk-UA"/>
        </w:rPr>
        <w:t>участь</w:t>
      </w:r>
      <w:r>
        <w:rPr>
          <w:b/>
          <w:sz w:val="28"/>
          <w:szCs w:val="28"/>
          <w:lang w:val="uk-UA"/>
        </w:rPr>
        <w:t xml:space="preserve"> в захисті України, їх  сімей та членів сімей </w:t>
      </w:r>
      <w:r w:rsidRPr="000F2DC2"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372A93">
        <w:rPr>
          <w:b/>
          <w:bCs/>
          <w:color w:val="000000"/>
          <w:spacing w:val="-2"/>
          <w:sz w:val="28"/>
          <w:szCs w:val="28"/>
          <w:lang w:val="uk-UA"/>
        </w:rPr>
        <w:t xml:space="preserve">загиблих </w:t>
      </w:r>
      <w:r>
        <w:rPr>
          <w:b/>
          <w:bCs/>
          <w:color w:val="000000"/>
          <w:spacing w:val="-2"/>
          <w:sz w:val="28"/>
          <w:szCs w:val="28"/>
          <w:lang w:val="uk-UA"/>
        </w:rPr>
        <w:t xml:space="preserve">(померлих) військовослужбовців </w:t>
      </w:r>
      <w:r w:rsidRPr="000F2DC2">
        <w:rPr>
          <w:b/>
          <w:bCs/>
          <w:color w:val="000000"/>
          <w:spacing w:val="-2"/>
          <w:sz w:val="28"/>
          <w:szCs w:val="28"/>
          <w:lang w:val="uk-UA"/>
        </w:rPr>
        <w:t xml:space="preserve"> на 20</w:t>
      </w:r>
      <w:r>
        <w:rPr>
          <w:b/>
          <w:bCs/>
          <w:color w:val="000000"/>
          <w:spacing w:val="-2"/>
          <w:sz w:val="28"/>
          <w:szCs w:val="28"/>
          <w:lang w:val="uk-UA"/>
        </w:rPr>
        <w:t>26-2028 роки.</w:t>
      </w:r>
    </w:p>
    <w:p w:rsidR="00CB754F" w:rsidRPr="0051556E" w:rsidRDefault="00CB754F" w:rsidP="00CB754F">
      <w:pPr>
        <w:pStyle w:val="PreformattedTex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54F" w:rsidRPr="00416162" w:rsidRDefault="00CB754F" w:rsidP="00CB754F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184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CA718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військовослужбовців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A718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A718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які брали (беруть) участь в захисті України, їх  сімей та членів сімей </w:t>
      </w:r>
      <w:r w:rsidRPr="00CA7184">
        <w:rPr>
          <w:rFonts w:ascii="Times New Roman" w:hAnsi="Times New Roman" w:cs="Times New Roman"/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CA7184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>загиблих військовослужбовців</w:t>
      </w:r>
      <w:r w:rsidRPr="00CA7184">
        <w:rPr>
          <w:rFonts w:ascii="Times New Roman" w:hAnsi="Times New Roman" w:cs="Times New Roman"/>
          <w:sz w:val="28"/>
          <w:szCs w:val="28"/>
          <w:lang w:val="uk-UA"/>
        </w:rPr>
        <w:t>, відповідно до Бюджетного кодексу України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керуючись пунктом 22 частини </w:t>
      </w:r>
      <w:r w:rsidRPr="00CA7184">
        <w:rPr>
          <w:rFonts w:ascii="Times New Roman" w:hAnsi="Times New Roman" w:cs="Times New Roman"/>
          <w:sz w:val="28"/>
          <w:szCs w:val="28"/>
          <w:lang w:val="uk-UA"/>
        </w:rPr>
        <w:t xml:space="preserve"> статтею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:rsidR="00CB754F" w:rsidRPr="00416162" w:rsidRDefault="00CB754F" w:rsidP="00CB754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CB754F" w:rsidRPr="004C1DB8" w:rsidRDefault="00CB754F" w:rsidP="00CB754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DB8"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 w:rsidRPr="004C1DB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CB754F" w:rsidRPr="00416162" w:rsidRDefault="00CB754F" w:rsidP="00CB754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CB754F" w:rsidRDefault="00CB754F" w:rsidP="00CB754F">
      <w:pPr>
        <w:shd w:val="clear" w:color="auto" w:fill="FFFFFF"/>
        <w:ind w:right="358" w:firstLine="709"/>
        <w:jc w:val="both"/>
        <w:rPr>
          <w:sz w:val="28"/>
          <w:szCs w:val="28"/>
          <w:lang w:val="uk-UA"/>
        </w:rPr>
      </w:pPr>
      <w:r w:rsidRPr="000C2AE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Збільшити фінансування</w:t>
      </w:r>
      <w:r w:rsidRPr="000C2A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Програми </w:t>
      </w:r>
      <w:r w:rsidRPr="0051556E">
        <w:rPr>
          <w:color w:val="000000"/>
          <w:sz w:val="28"/>
          <w:szCs w:val="28"/>
          <w:lang w:val="uk-UA"/>
        </w:rPr>
        <w:t xml:space="preserve">підтримки військовослужбовців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51556E">
        <w:rPr>
          <w:sz w:val="28"/>
          <w:szCs w:val="28"/>
          <w:lang w:val="uk-UA"/>
        </w:rPr>
        <w:t>селищної територіальної громади</w:t>
      </w:r>
      <w:r>
        <w:rPr>
          <w:sz w:val="28"/>
          <w:szCs w:val="28"/>
          <w:lang w:val="uk-UA"/>
        </w:rPr>
        <w:t xml:space="preserve">, які брали (беруть) </w:t>
      </w:r>
      <w:r w:rsidRPr="0051556E">
        <w:rPr>
          <w:sz w:val="28"/>
          <w:szCs w:val="28"/>
          <w:lang w:val="uk-UA"/>
        </w:rPr>
        <w:t xml:space="preserve">участь в захисті України, їх  сімей та членів сімей </w:t>
      </w:r>
      <w:r w:rsidRPr="0051556E"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51556E">
        <w:rPr>
          <w:bCs/>
          <w:color w:val="000000"/>
          <w:spacing w:val="-2"/>
          <w:sz w:val="28"/>
          <w:szCs w:val="28"/>
          <w:lang w:val="uk-UA"/>
        </w:rPr>
        <w:t>загиб</w:t>
      </w:r>
      <w:r>
        <w:rPr>
          <w:bCs/>
          <w:color w:val="000000"/>
          <w:spacing w:val="-2"/>
          <w:sz w:val="28"/>
          <w:szCs w:val="28"/>
          <w:lang w:val="uk-UA"/>
        </w:rPr>
        <w:t>лих (померлих) військовослужбовців  на 2026-2028</w:t>
      </w:r>
      <w:r w:rsidRPr="0051556E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2"/>
          <w:sz w:val="28"/>
          <w:szCs w:val="28"/>
          <w:lang w:val="uk-UA"/>
        </w:rPr>
        <w:t>роки</w:t>
      </w:r>
      <w:r>
        <w:rPr>
          <w:sz w:val="28"/>
          <w:szCs w:val="28"/>
          <w:lang w:val="uk-UA"/>
        </w:rPr>
        <w:t xml:space="preserve"> в сумі 200 000,00 грн.</w:t>
      </w:r>
    </w:p>
    <w:p w:rsidR="00CB754F" w:rsidRPr="006E0D4F" w:rsidRDefault="00CB754F" w:rsidP="006E0D4F">
      <w:pPr>
        <w:shd w:val="clear" w:color="auto" w:fill="FFFFFF"/>
        <w:spacing w:line="360" w:lineRule="atLeast"/>
        <w:ind w:firstLine="708"/>
        <w:jc w:val="both"/>
        <w:rPr>
          <w:color w:val="0A0A0A"/>
          <w:sz w:val="28"/>
          <w:szCs w:val="28"/>
          <w:lang w:val="uk-UA" w:eastAsia="uk-UA"/>
        </w:rPr>
      </w:pPr>
      <w:r w:rsidRPr="006E0D4F">
        <w:rPr>
          <w:sz w:val="28"/>
          <w:lang w:val="uk-UA"/>
        </w:rPr>
        <w:t>2.</w:t>
      </w:r>
      <w:r w:rsidRPr="006E0D4F">
        <w:rPr>
          <w:sz w:val="28"/>
          <w:szCs w:val="28"/>
          <w:lang w:val="uk-UA"/>
        </w:rPr>
        <w:t xml:space="preserve"> Фінансовому відділу </w:t>
      </w:r>
      <w:proofErr w:type="spellStart"/>
      <w:r w:rsidRPr="006E0D4F">
        <w:rPr>
          <w:sz w:val="28"/>
          <w:szCs w:val="28"/>
          <w:lang w:val="uk-UA"/>
        </w:rPr>
        <w:t>Березнянської</w:t>
      </w:r>
      <w:proofErr w:type="spellEnd"/>
      <w:r w:rsidRPr="006E0D4F"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 w:rsidRPr="006E0D4F">
        <w:rPr>
          <w:sz w:val="28"/>
          <w:szCs w:val="28"/>
          <w:lang w:val="uk-UA"/>
        </w:rPr>
        <w:t>Березнянської</w:t>
      </w:r>
      <w:proofErr w:type="spellEnd"/>
      <w:r w:rsidRPr="006E0D4F">
        <w:rPr>
          <w:sz w:val="28"/>
          <w:szCs w:val="28"/>
          <w:lang w:val="uk-UA"/>
        </w:rPr>
        <w:t xml:space="preserve"> територіальної громади, </w:t>
      </w:r>
      <w:r w:rsidR="009E621A" w:rsidRPr="006E0D4F">
        <w:rPr>
          <w:sz w:val="28"/>
          <w:szCs w:val="28"/>
          <w:lang w:val="uk-UA"/>
        </w:rPr>
        <w:t>збільшивши</w:t>
      </w:r>
      <w:r w:rsidRPr="006E0D4F">
        <w:rPr>
          <w:sz w:val="28"/>
          <w:szCs w:val="28"/>
          <w:lang w:val="uk-UA"/>
        </w:rPr>
        <w:t xml:space="preserve">  фінансування  даної Програми </w:t>
      </w:r>
      <w:r w:rsidR="006E0D4F" w:rsidRPr="006E0D4F">
        <w:rPr>
          <w:sz w:val="28"/>
          <w:szCs w:val="28"/>
          <w:lang w:val="uk-UA"/>
        </w:rPr>
        <w:t xml:space="preserve"> в сумі 200</w:t>
      </w:r>
      <w:r w:rsidR="006E0D4F">
        <w:rPr>
          <w:sz w:val="28"/>
          <w:szCs w:val="28"/>
        </w:rPr>
        <w:t> </w:t>
      </w:r>
      <w:r w:rsidR="006E0D4F" w:rsidRPr="006E0D4F">
        <w:rPr>
          <w:sz w:val="28"/>
          <w:szCs w:val="28"/>
          <w:lang w:val="uk-UA"/>
        </w:rPr>
        <w:t xml:space="preserve">000,00 (двісті тисяч гривень 00 </w:t>
      </w:r>
      <w:proofErr w:type="spellStart"/>
      <w:r w:rsidR="006E0D4F" w:rsidRPr="006E0D4F">
        <w:rPr>
          <w:sz w:val="28"/>
          <w:szCs w:val="28"/>
          <w:lang w:val="uk-UA"/>
        </w:rPr>
        <w:t>коп</w:t>
      </w:r>
      <w:proofErr w:type="spellEnd"/>
      <w:r w:rsidR="006E0D4F" w:rsidRPr="006E0D4F">
        <w:rPr>
          <w:sz w:val="28"/>
          <w:szCs w:val="28"/>
          <w:lang w:val="uk-UA"/>
        </w:rPr>
        <w:t>)</w:t>
      </w:r>
      <w:r w:rsidR="006E0D4F">
        <w:rPr>
          <w:sz w:val="28"/>
          <w:szCs w:val="28"/>
          <w:lang w:val="uk-UA"/>
        </w:rPr>
        <w:t xml:space="preserve"> </w:t>
      </w:r>
      <w:r w:rsidRPr="006E0D4F">
        <w:rPr>
          <w:sz w:val="28"/>
          <w:szCs w:val="28"/>
          <w:lang w:val="uk-UA"/>
        </w:rPr>
        <w:t>за рахунок залишку коштів загального фонду, що ск</w:t>
      </w:r>
      <w:r w:rsidR="006E0D4F">
        <w:rPr>
          <w:sz w:val="28"/>
          <w:szCs w:val="28"/>
          <w:lang w:val="uk-UA"/>
        </w:rPr>
        <w:t>лався станом на 01.01.2026 року за</w:t>
      </w:r>
      <w:r w:rsidRPr="006E0D4F">
        <w:rPr>
          <w:sz w:val="28"/>
          <w:szCs w:val="28"/>
          <w:lang w:val="uk-UA"/>
        </w:rPr>
        <w:t xml:space="preserve"> </w:t>
      </w:r>
      <w:r w:rsidR="00C268B2">
        <w:rPr>
          <w:sz w:val="28"/>
          <w:szCs w:val="28"/>
          <w:lang w:val="uk-UA"/>
        </w:rPr>
        <w:t xml:space="preserve"> такими </w:t>
      </w:r>
      <w:r w:rsidR="006E0D4F" w:rsidRPr="006E0D4F">
        <w:rPr>
          <w:color w:val="0A0A0A"/>
          <w:sz w:val="28"/>
          <w:szCs w:val="28"/>
          <w:lang w:val="uk-UA" w:eastAsia="uk-UA"/>
        </w:rPr>
        <w:t>кодами бюджетної класифікації:</w:t>
      </w:r>
      <w:r w:rsidR="006E0D4F">
        <w:rPr>
          <w:color w:val="0A0A0A"/>
          <w:sz w:val="28"/>
          <w:szCs w:val="28"/>
          <w:lang w:val="uk-UA" w:eastAsia="uk-UA"/>
        </w:rPr>
        <w:t xml:space="preserve"> </w:t>
      </w:r>
      <w:r w:rsidR="006E0D4F" w:rsidRPr="006E0D4F">
        <w:rPr>
          <w:color w:val="0A0A0A"/>
          <w:sz w:val="28"/>
          <w:szCs w:val="28"/>
          <w:lang w:val="uk-UA" w:eastAsia="uk-UA"/>
        </w:rPr>
        <w:t>КПКВК  011</w:t>
      </w:r>
      <w:r w:rsidR="006E0D4F">
        <w:rPr>
          <w:color w:val="0A0A0A"/>
          <w:sz w:val="28"/>
          <w:szCs w:val="28"/>
          <w:lang w:val="uk-UA" w:eastAsia="uk-UA"/>
        </w:rPr>
        <w:t>3242</w:t>
      </w:r>
      <w:r w:rsidR="006E0D4F" w:rsidRPr="006E0D4F">
        <w:rPr>
          <w:color w:val="0A0A0A"/>
          <w:sz w:val="28"/>
          <w:szCs w:val="28"/>
          <w:lang w:val="uk-UA" w:eastAsia="uk-UA"/>
        </w:rPr>
        <w:t xml:space="preserve"> «</w:t>
      </w:r>
      <w:r w:rsidR="006E0D4F">
        <w:rPr>
          <w:color w:val="0A0A0A"/>
          <w:sz w:val="28"/>
          <w:szCs w:val="28"/>
          <w:lang w:val="uk-UA" w:eastAsia="uk-UA"/>
        </w:rPr>
        <w:t>Інші заходи у сфері соціального захисту і соціального забезпечення</w:t>
      </w:r>
      <w:r w:rsidR="006E0D4F" w:rsidRPr="006E0D4F">
        <w:rPr>
          <w:color w:val="0A0A0A"/>
          <w:sz w:val="28"/>
          <w:szCs w:val="28"/>
          <w:lang w:val="uk-UA" w:eastAsia="uk-UA"/>
        </w:rPr>
        <w:t>» КЕКВ 2</w:t>
      </w:r>
      <w:r w:rsidR="006E0D4F">
        <w:rPr>
          <w:color w:val="0A0A0A"/>
          <w:sz w:val="28"/>
          <w:szCs w:val="28"/>
          <w:lang w:val="uk-UA" w:eastAsia="uk-UA"/>
        </w:rPr>
        <w:t>730</w:t>
      </w:r>
      <w:r w:rsidR="006E0D4F" w:rsidRPr="006E0D4F">
        <w:rPr>
          <w:color w:val="0A0A0A"/>
          <w:sz w:val="28"/>
          <w:szCs w:val="28"/>
          <w:lang w:val="uk-UA" w:eastAsia="uk-UA"/>
        </w:rPr>
        <w:t xml:space="preserve"> «</w:t>
      </w:r>
      <w:r w:rsidR="006E0D4F">
        <w:rPr>
          <w:color w:val="0A0A0A"/>
          <w:sz w:val="28"/>
          <w:szCs w:val="28"/>
          <w:lang w:val="uk-UA" w:eastAsia="uk-UA"/>
        </w:rPr>
        <w:t>Інші виплати населенню</w:t>
      </w:r>
      <w:r w:rsidR="006E0D4F" w:rsidRPr="006E0D4F">
        <w:rPr>
          <w:color w:val="0A0A0A"/>
          <w:sz w:val="28"/>
          <w:szCs w:val="28"/>
          <w:lang w:val="uk-UA" w:eastAsia="uk-UA"/>
        </w:rPr>
        <w:t>».</w:t>
      </w:r>
    </w:p>
    <w:p w:rsidR="00CB754F" w:rsidRPr="00416162" w:rsidRDefault="00CB754F" w:rsidP="00CB754F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Контроль з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 територій</w:t>
      </w:r>
      <w:r>
        <w:rPr>
          <w:sz w:val="28"/>
          <w:szCs w:val="28"/>
        </w:rPr>
        <w:t xml:space="preserve">, бюджету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:rsidR="00CB754F" w:rsidRDefault="00CB754F" w:rsidP="00CB754F">
      <w:pPr>
        <w:shd w:val="clear" w:color="auto" w:fill="FFFFFF"/>
        <w:rPr>
          <w:sz w:val="28"/>
          <w:szCs w:val="28"/>
        </w:rPr>
      </w:pPr>
    </w:p>
    <w:p w:rsidR="00CB754F" w:rsidRDefault="00CB754F" w:rsidP="00CB754F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B754F" w:rsidRPr="00416162" w:rsidRDefault="00CB754F" w:rsidP="00CB754F">
      <w:pPr>
        <w:shd w:val="clear" w:color="auto" w:fill="FFFFFF"/>
        <w:rPr>
          <w:b/>
          <w:sz w:val="28"/>
          <w:szCs w:val="28"/>
          <w:lang w:val="uk-UA"/>
        </w:rPr>
      </w:pPr>
      <w:proofErr w:type="spellStart"/>
      <w:r w:rsidRPr="00416162">
        <w:rPr>
          <w:b/>
          <w:sz w:val="28"/>
          <w:szCs w:val="28"/>
        </w:rPr>
        <w:t>Селищний</w:t>
      </w:r>
      <w:proofErr w:type="spellEnd"/>
      <w:r w:rsidRPr="00416162">
        <w:rPr>
          <w:b/>
          <w:sz w:val="28"/>
          <w:szCs w:val="28"/>
        </w:rPr>
        <w:t xml:space="preserve"> голова </w:t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proofErr w:type="spellStart"/>
      <w:r w:rsidRPr="00416162">
        <w:rPr>
          <w:b/>
          <w:sz w:val="28"/>
          <w:szCs w:val="28"/>
        </w:rPr>
        <w:t>Володимир</w:t>
      </w:r>
      <w:proofErr w:type="spellEnd"/>
      <w:r w:rsidRPr="00416162">
        <w:rPr>
          <w:b/>
          <w:sz w:val="28"/>
          <w:szCs w:val="28"/>
        </w:rPr>
        <w:t xml:space="preserve"> ПАВЛЕНКО</w:t>
      </w:r>
    </w:p>
    <w:p w:rsidR="00CB754F" w:rsidRDefault="00CB754F" w:rsidP="00CB754F">
      <w:pPr>
        <w:shd w:val="clear" w:color="auto" w:fill="FFFFFF"/>
        <w:ind w:right="358"/>
        <w:rPr>
          <w:lang w:val="uk-UA"/>
        </w:rPr>
      </w:pPr>
    </w:p>
    <w:p w:rsidR="00CB754F" w:rsidRDefault="00CB754F" w:rsidP="00CB754F">
      <w:pPr>
        <w:shd w:val="clear" w:color="auto" w:fill="FFFFFF"/>
        <w:ind w:right="358"/>
        <w:rPr>
          <w:lang w:val="uk-UA"/>
        </w:rPr>
      </w:pPr>
    </w:p>
    <w:p w:rsidR="00CB754F" w:rsidRDefault="00CB754F" w:rsidP="00CB754F">
      <w:pPr>
        <w:shd w:val="clear" w:color="auto" w:fill="FFFFFF"/>
        <w:tabs>
          <w:tab w:val="left" w:pos="7872"/>
        </w:tabs>
        <w:ind w:right="358"/>
        <w:rPr>
          <w:lang w:val="uk-UA"/>
        </w:rPr>
      </w:pPr>
      <w:r>
        <w:rPr>
          <w:lang w:val="uk-UA"/>
        </w:rPr>
        <w:tab/>
      </w:r>
    </w:p>
    <w:p w:rsidR="00CB754F" w:rsidRDefault="00CB754F" w:rsidP="00CB754F">
      <w:pPr>
        <w:shd w:val="clear" w:color="auto" w:fill="FFFFFF"/>
        <w:tabs>
          <w:tab w:val="left" w:pos="7872"/>
        </w:tabs>
        <w:ind w:right="358"/>
        <w:rPr>
          <w:lang w:val="uk-UA"/>
        </w:rPr>
      </w:pPr>
    </w:p>
    <w:p w:rsidR="00CB754F" w:rsidRDefault="00CB754F" w:rsidP="00CB754F">
      <w:pPr>
        <w:shd w:val="clear" w:color="auto" w:fill="FFFFFF"/>
        <w:tabs>
          <w:tab w:val="left" w:pos="7872"/>
        </w:tabs>
        <w:ind w:right="358"/>
        <w:rPr>
          <w:lang w:val="uk-UA"/>
        </w:rPr>
      </w:pPr>
    </w:p>
    <w:p w:rsidR="00CB754F" w:rsidRDefault="00CB754F" w:rsidP="00CB754F">
      <w:pPr>
        <w:shd w:val="clear" w:color="auto" w:fill="FFFFFF"/>
        <w:tabs>
          <w:tab w:val="left" w:pos="7872"/>
        </w:tabs>
        <w:ind w:right="358"/>
        <w:rPr>
          <w:lang w:val="uk-UA"/>
        </w:rPr>
      </w:pPr>
    </w:p>
    <w:p w:rsidR="00E9143F" w:rsidRDefault="00E9143F"/>
    <w:sectPr w:rsidR="00E91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A1"/>
    <w:rsid w:val="001D3F12"/>
    <w:rsid w:val="002A58A1"/>
    <w:rsid w:val="004A5ACA"/>
    <w:rsid w:val="006E0D4F"/>
    <w:rsid w:val="009E621A"/>
    <w:rsid w:val="00C268B2"/>
    <w:rsid w:val="00CB754F"/>
    <w:rsid w:val="00E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CB754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B754F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CB754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B754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2026-05-15T07:28:00Z</cp:lastPrinted>
  <dcterms:created xsi:type="dcterms:W3CDTF">2026-05-08T08:05:00Z</dcterms:created>
  <dcterms:modified xsi:type="dcterms:W3CDTF">2026-05-15T08:06:00Z</dcterms:modified>
</cp:coreProperties>
</file>