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27D4" w14:textId="77777777" w:rsidR="00A9019D" w:rsidRPr="00A9019D" w:rsidRDefault="00A9019D" w:rsidP="00A9019D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A9019D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A9019D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71C52CD8" wp14:editId="34565E4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8D851" w14:textId="77777777" w:rsidR="00A9019D" w:rsidRPr="00A9019D" w:rsidRDefault="00A9019D" w:rsidP="00A9019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7DAF6F44" w14:textId="77777777" w:rsidR="00A9019D" w:rsidRPr="00A9019D" w:rsidRDefault="00A9019D" w:rsidP="00A9019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4E4C8DB8" w14:textId="77777777" w:rsidR="00A9019D" w:rsidRPr="00A9019D" w:rsidRDefault="00A9019D" w:rsidP="00A9019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9E5BC29" w14:textId="77777777" w:rsidR="00A9019D" w:rsidRPr="00A9019D" w:rsidRDefault="00A9019D" w:rsidP="00A9019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498AED7A" w14:textId="752B87E6" w:rsidR="00A9019D" w:rsidRPr="00A9019D" w:rsidRDefault="00A9019D" w:rsidP="00A9019D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 w:rsidR="006E2FE7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</w:t>
      </w:r>
      <w:r w:rsidR="004B461A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1F0FD48A" w14:textId="77777777"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F403D3" w14:paraId="44E8A1BC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403D3" w14:paraId="1304B25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97B90" w14:textId="1E8A3BBE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</w:t>
                  </w:r>
                </w:p>
                <w:p w14:paraId="2CE61D7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403D3" w14:paraId="65C8862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39E30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8D02A03" w14:textId="77777777"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403D3" w14:paraId="0A8E4E4D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191A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5E9925" w14:textId="3822BD98" w:rsidR="00451DC9" w:rsidRDefault="009610C5" w:rsidP="00320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КСП «Маяк» на території </w:t>
      </w:r>
      <w:proofErr w:type="spellStart"/>
      <w:r w:rsidR="00356CB2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>АТ «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r w:rsidR="00675F3C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на території </w:t>
      </w:r>
      <w:proofErr w:type="spellStart"/>
      <w:r w:rsidR="00675F3C"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 w:rsidR="00675F3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75F3C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675F3C">
        <w:rPr>
          <w:rFonts w:ascii="Times New Roman" w:hAnsi="Times New Roman" w:cs="Times New Roman"/>
          <w:sz w:val="28"/>
          <w:szCs w:val="28"/>
          <w:lang w:val="uk-UA"/>
        </w:rPr>
        <w:t xml:space="preserve">) сільської ради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01A6A8DC" w14:textId="77777777" w:rsidR="00AC4632" w:rsidRPr="00A9019D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27DE4A0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62B8D2F9" w14:textId="77777777" w:rsidR="00356CB2" w:rsidRDefault="00AE161F" w:rsidP="00356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14:paraId="6782763E" w14:textId="77777777" w:rsidR="00AE161F" w:rsidRDefault="003531F6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 Олександрі Іванівні     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   РН 952520</w:t>
      </w:r>
    </w:p>
    <w:p w14:paraId="12FF15EC" w14:textId="77777777" w:rsidR="00356CB2" w:rsidRDefault="00685011" w:rsidP="00356C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Рекун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>ову</w:t>
      </w:r>
      <w:proofErr w:type="spellEnd"/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 Олегу Миколайовичу  ЧН 0346182</w:t>
      </w:r>
    </w:p>
    <w:p w14:paraId="5EF8B9B4" w14:textId="7AD815F2" w:rsidR="00E00B71" w:rsidRDefault="00E00B71" w:rsidP="00356C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Тимо</w:t>
      </w:r>
      <w:r w:rsidR="00640CD8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енко Володимиру Олексійовичу      ЧН №0309412</w:t>
      </w:r>
    </w:p>
    <w:p w14:paraId="06F9065C" w14:textId="77777777" w:rsidR="0015181E" w:rsidRDefault="0015181E" w:rsidP="0015181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Вірі Миколаївні  Рішення Менського суду справа 738/123/26</w:t>
      </w:r>
    </w:p>
    <w:p w14:paraId="1A75B457" w14:textId="77777777" w:rsidR="00675F3C" w:rsidRDefault="0015181E" w:rsidP="00675F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Пустовойт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Володимирівні Рішення Менського суду справа 738/124/26</w:t>
      </w:r>
    </w:p>
    <w:p w14:paraId="30943AEF" w14:textId="77777777" w:rsidR="00F403D3" w:rsidRDefault="00F403D3" w:rsidP="00675F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Стасюк Надії Петрівні                                                  ЧН №0346911</w:t>
      </w:r>
    </w:p>
    <w:p w14:paraId="41A5A7AF" w14:textId="7974589F" w:rsidR="00F403D3" w:rsidRDefault="00F403D3" w:rsidP="00675F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Петрівні                                                     ЧН №0284830</w:t>
      </w:r>
    </w:p>
    <w:p w14:paraId="0B1EBBA5" w14:textId="77777777" w:rsidR="00F403D3" w:rsidRDefault="00F403D3" w:rsidP="00675F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                                             ЧН №0284831</w:t>
      </w:r>
    </w:p>
    <w:p w14:paraId="76750225" w14:textId="77777777" w:rsidR="0043689D" w:rsidRDefault="00675F3C" w:rsidP="00675F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З</w:t>
      </w:r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а межами с-</w:t>
      </w:r>
      <w:proofErr w:type="spellStart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3689D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</w:p>
    <w:p w14:paraId="01E02C2C" w14:textId="77777777" w:rsidR="0043689D" w:rsidRDefault="0043689D" w:rsidP="00436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       ЧН №0339322</w:t>
      </w:r>
    </w:p>
    <w:p w14:paraId="100B48AA" w14:textId="77777777" w:rsidR="00675F3C" w:rsidRDefault="00675F3C" w:rsidP="00675F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</w:p>
    <w:p w14:paraId="1BEF497A" w14:textId="77777777" w:rsidR="00356CB2" w:rsidRDefault="00675F3C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Остапенку Володимиру Олексійовичу   ЧН 0079664</w:t>
      </w:r>
    </w:p>
    <w:p w14:paraId="45E27BC7" w14:textId="2E64A779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32087F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r w:rsidR="00685011">
        <w:rPr>
          <w:rFonts w:ascii="Times New Roman" w:hAnsi="Times New Roman" w:cs="Times New Roman"/>
          <w:sz w:val="28"/>
          <w:szCs w:val="28"/>
          <w:lang w:val="uk-UA"/>
        </w:rPr>
        <w:t xml:space="preserve">Коваль О.І., </w:t>
      </w:r>
      <w:proofErr w:type="spellStart"/>
      <w:r w:rsidR="00685011">
        <w:rPr>
          <w:rFonts w:ascii="Times New Roman" w:hAnsi="Times New Roman" w:cs="Times New Roman"/>
          <w:sz w:val="28"/>
          <w:szCs w:val="28"/>
          <w:lang w:val="uk-UA"/>
        </w:rPr>
        <w:t>Рекунову</w:t>
      </w:r>
      <w:proofErr w:type="spellEnd"/>
      <w:r w:rsidR="00685011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019D"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="00A9019D">
        <w:rPr>
          <w:rFonts w:ascii="Times New Roman" w:hAnsi="Times New Roman" w:cs="Times New Roman"/>
          <w:sz w:val="28"/>
          <w:szCs w:val="28"/>
          <w:lang w:val="uk-UA"/>
        </w:rPr>
        <w:t>Пустовойт</w:t>
      </w:r>
      <w:proofErr w:type="spellEnd"/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Т.В.,</w:t>
      </w:r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689D"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 w:rsidR="0043689D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 w:rsidR="00E00B71"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, Стасюк Н.П., </w:t>
      </w:r>
      <w:proofErr w:type="spellStart"/>
      <w:r w:rsidR="00A9019D"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Н.П., </w:t>
      </w:r>
      <w:proofErr w:type="spellStart"/>
      <w:r w:rsidR="00A9019D">
        <w:rPr>
          <w:rFonts w:ascii="Times New Roman" w:hAnsi="Times New Roman" w:cs="Times New Roman"/>
          <w:sz w:val="28"/>
          <w:szCs w:val="28"/>
          <w:lang w:val="uk-UA"/>
        </w:rPr>
        <w:t>Серович</w:t>
      </w:r>
      <w:proofErr w:type="spellEnd"/>
      <w:r w:rsidR="00A9019D">
        <w:rPr>
          <w:rFonts w:ascii="Times New Roman" w:hAnsi="Times New Roman" w:cs="Times New Roman"/>
          <w:sz w:val="28"/>
          <w:szCs w:val="28"/>
          <w:lang w:val="uk-UA"/>
        </w:rPr>
        <w:t xml:space="preserve"> О.М., Остапенку В.О.</w:t>
      </w:r>
      <w:r w:rsidR="00E00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CB34C73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88926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642201" w14:textId="5DADB9D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A901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A9019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3792B86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77F2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2511D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9704A" w14:textId="77777777" w:rsidR="00D154F5" w:rsidRPr="00F53E1B" w:rsidRDefault="00D154F5" w:rsidP="00D154F5">
      <w:pPr>
        <w:rPr>
          <w:sz w:val="27"/>
          <w:szCs w:val="27"/>
        </w:rPr>
      </w:pPr>
    </w:p>
    <w:p w14:paraId="18C5C045" w14:textId="77777777" w:rsidR="002E792F" w:rsidRDefault="002E792F">
      <w:pPr>
        <w:rPr>
          <w:lang w:val="uk-UA"/>
        </w:rPr>
      </w:pPr>
    </w:p>
    <w:p w14:paraId="35E2C475" w14:textId="77777777" w:rsidR="00703A7E" w:rsidRDefault="00703A7E">
      <w:pPr>
        <w:rPr>
          <w:lang w:val="uk-UA"/>
        </w:rPr>
      </w:pPr>
    </w:p>
    <w:p w14:paraId="698FCC41" w14:textId="77777777" w:rsidR="00703A7E" w:rsidRDefault="00703A7E">
      <w:pPr>
        <w:rPr>
          <w:lang w:val="uk-UA"/>
        </w:rPr>
      </w:pPr>
    </w:p>
    <w:p w14:paraId="1247D55E" w14:textId="77777777" w:rsidR="00703A7E" w:rsidRDefault="00703A7E">
      <w:pPr>
        <w:rPr>
          <w:lang w:val="uk-UA"/>
        </w:rPr>
      </w:pPr>
    </w:p>
    <w:p w14:paraId="3D1A99C0" w14:textId="77777777" w:rsidR="00703A7E" w:rsidRDefault="00703A7E">
      <w:pPr>
        <w:rPr>
          <w:lang w:val="uk-UA"/>
        </w:rPr>
      </w:pPr>
    </w:p>
    <w:p w14:paraId="6CA4A027" w14:textId="77777777" w:rsidR="00703A7E" w:rsidRDefault="00703A7E">
      <w:pPr>
        <w:rPr>
          <w:lang w:val="uk-UA"/>
        </w:rPr>
      </w:pPr>
    </w:p>
    <w:p w14:paraId="70F86DC6" w14:textId="77777777" w:rsidR="00703A7E" w:rsidRDefault="00703A7E">
      <w:pPr>
        <w:rPr>
          <w:lang w:val="uk-UA"/>
        </w:rPr>
      </w:pPr>
    </w:p>
    <w:p w14:paraId="25878DC7" w14:textId="77777777" w:rsidR="00703A7E" w:rsidRPr="00A9019D" w:rsidRDefault="00703A7E" w:rsidP="00703A7E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A9019D">
        <w:rPr>
          <w:rFonts w:ascii="Times New Roman" w:eastAsiaTheme="minorEastAsia" w:hAnsi="Times New Roman" w:cs="Times New Roman"/>
          <w:sz w:val="32"/>
          <w:lang w:eastAsia="ru-RU"/>
        </w:rPr>
        <w:lastRenderedPageBreak/>
        <w:t xml:space="preserve">       </w:t>
      </w:r>
      <w:r w:rsidRPr="00A9019D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1B5D6543" wp14:editId="69028165">
            <wp:extent cx="381000" cy="575945"/>
            <wp:effectExtent l="0" t="0" r="0" b="0"/>
            <wp:docPr id="585552844" name="Рисунок 58555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D313" w14:textId="77777777" w:rsidR="00703A7E" w:rsidRPr="00A9019D" w:rsidRDefault="00703A7E" w:rsidP="00703A7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9EC5A32" w14:textId="77777777" w:rsidR="00703A7E" w:rsidRPr="00A9019D" w:rsidRDefault="00703A7E" w:rsidP="00703A7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4B4CDEEB" w14:textId="77777777" w:rsidR="00703A7E" w:rsidRPr="00A9019D" w:rsidRDefault="00703A7E" w:rsidP="00703A7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F10C465" w14:textId="0BC39EA2" w:rsidR="00703A7E" w:rsidRPr="00703A7E" w:rsidRDefault="00703A7E" w:rsidP="00703A7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 (ВИТЯГ)</w:t>
      </w:r>
    </w:p>
    <w:p w14:paraId="214B4D88" w14:textId="7A495C45" w:rsidR="00703A7E" w:rsidRPr="00A9019D" w:rsidRDefault="00703A7E" w:rsidP="00703A7E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</w:t>
      </w:r>
      <w:r w:rsidR="004B461A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60EA1107" w14:textId="77777777" w:rsidR="00703A7E" w:rsidRPr="008A7B59" w:rsidRDefault="00703A7E" w:rsidP="00703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703A7E" w:rsidRPr="00F403D3" w14:paraId="7AFE6DB6" w14:textId="77777777" w:rsidTr="0087560B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703A7E" w:rsidRPr="00F403D3" w14:paraId="29633988" w14:textId="77777777" w:rsidTr="0087560B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9C2358" w14:textId="77777777" w:rsidR="00703A7E" w:rsidRDefault="00703A7E" w:rsidP="008756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Чернігівського району Чернігівської області за межами населених пунктів</w:t>
                  </w:r>
                </w:p>
                <w:p w14:paraId="1704ACBB" w14:textId="77777777" w:rsidR="00703A7E" w:rsidRDefault="00703A7E" w:rsidP="0087560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03A7E" w:rsidRPr="00F403D3" w14:paraId="2A9FC14E" w14:textId="77777777" w:rsidTr="0087560B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A2E7B4" w14:textId="77777777" w:rsidR="00703A7E" w:rsidRDefault="00703A7E" w:rsidP="0087560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DC789CD" w14:textId="77777777" w:rsidR="00703A7E" w:rsidRPr="00DF60B2" w:rsidRDefault="00703A7E" w:rsidP="00875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03A7E" w:rsidRPr="00F403D3" w14:paraId="2EEAD812" w14:textId="77777777" w:rsidTr="0087560B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E312" w14:textId="77777777" w:rsidR="00703A7E" w:rsidRDefault="00703A7E" w:rsidP="00875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6FFCAA" w14:textId="77777777" w:rsidR="00703A7E" w:rsidRDefault="00703A7E" w:rsidP="0070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КСП «Маяк»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 КСП ім. Леніна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сільської ради керуючись Законом України «Про порядок виділення в натурі (на місцевості) земельних ділянок власникам земельних часток (паїв) »  ст.122 Земельного кодексу України  та п. 34 ч. 1 ст. 26 Закону України «Про місцеве самоврядування в Україні» селищна рада </w:t>
      </w:r>
    </w:p>
    <w:p w14:paraId="1D3CBC3C" w14:textId="77777777" w:rsidR="00703A7E" w:rsidRPr="00A9019D" w:rsidRDefault="00703A7E" w:rsidP="00703A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E0DFF4C" w14:textId="77777777" w:rsidR="00703A7E" w:rsidRPr="002160F0" w:rsidRDefault="00703A7E" w:rsidP="00703A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54BD6D6D" w14:textId="77777777" w:rsidR="00C57CF8" w:rsidRDefault="00C57CF8" w:rsidP="00C57C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 межами с-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</w:p>
    <w:p w14:paraId="021BE30A" w14:textId="77777777" w:rsidR="00C57CF8" w:rsidRDefault="00C57CF8" w:rsidP="00C57C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       ЧН №0339322</w:t>
      </w:r>
    </w:p>
    <w:p w14:paraId="390D0AB0" w14:textId="202AF987" w:rsidR="00703A7E" w:rsidRDefault="00703A7E" w:rsidP="00703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FE2BF" w14:textId="77777777" w:rsidR="00703A7E" w:rsidRDefault="00703A7E" w:rsidP="00703A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2. Громадянам Коваль О.І.,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Рекунову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Пустовойт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В.О., Стасюк Н.П.,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Остапенку В.О.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2D8A86F0" w14:textId="77777777" w:rsidR="00703A7E" w:rsidRPr="00944BB2" w:rsidRDefault="00703A7E" w:rsidP="00703A7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6677EF4" w14:textId="77777777" w:rsidR="00703A7E" w:rsidRDefault="00703A7E" w:rsidP="00703A7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7E2158" w14:textId="77777777" w:rsidR="00703A7E" w:rsidRDefault="00703A7E" w:rsidP="00703A7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Володимир ПАВЛЕНКО</w:t>
      </w:r>
    </w:p>
    <w:p w14:paraId="70D20A7A" w14:textId="77777777" w:rsidR="00703A7E" w:rsidRDefault="00703A7E" w:rsidP="00703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8DE89" w14:textId="77777777" w:rsidR="00703A7E" w:rsidRDefault="00703A7E" w:rsidP="00703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DFD1F" w14:textId="77777777" w:rsidR="00703A7E" w:rsidRDefault="00703A7E" w:rsidP="00703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D44F74" w14:textId="77777777" w:rsidR="00703A7E" w:rsidRPr="00F53E1B" w:rsidRDefault="00703A7E" w:rsidP="00703A7E">
      <w:pPr>
        <w:rPr>
          <w:sz w:val="27"/>
          <w:szCs w:val="27"/>
        </w:rPr>
      </w:pPr>
    </w:p>
    <w:p w14:paraId="18F8C9AB" w14:textId="77777777" w:rsidR="00703A7E" w:rsidRDefault="00703A7E" w:rsidP="00703A7E"/>
    <w:p w14:paraId="3E4AAA79" w14:textId="77777777" w:rsidR="00703A7E" w:rsidRDefault="00703A7E">
      <w:pPr>
        <w:rPr>
          <w:lang w:val="uk-UA"/>
        </w:rPr>
      </w:pPr>
    </w:p>
    <w:p w14:paraId="6A7D078D" w14:textId="77777777" w:rsidR="00703A7E" w:rsidRDefault="00703A7E">
      <w:pPr>
        <w:rPr>
          <w:lang w:val="uk-UA"/>
        </w:rPr>
      </w:pPr>
    </w:p>
    <w:p w14:paraId="2649769D" w14:textId="77777777" w:rsidR="00703A7E" w:rsidRDefault="00703A7E">
      <w:pPr>
        <w:rPr>
          <w:lang w:val="uk-UA"/>
        </w:rPr>
      </w:pPr>
    </w:p>
    <w:p w14:paraId="3157613B" w14:textId="77777777" w:rsidR="00703A7E" w:rsidRDefault="00703A7E">
      <w:pPr>
        <w:rPr>
          <w:lang w:val="uk-UA"/>
        </w:rPr>
      </w:pPr>
    </w:p>
    <w:p w14:paraId="49E9BFEE" w14:textId="77777777" w:rsidR="00703A7E" w:rsidRDefault="00703A7E">
      <w:pPr>
        <w:rPr>
          <w:lang w:val="uk-UA"/>
        </w:rPr>
      </w:pPr>
    </w:p>
    <w:p w14:paraId="49142977" w14:textId="77777777" w:rsidR="00703A7E" w:rsidRPr="00703A7E" w:rsidRDefault="00703A7E">
      <w:pPr>
        <w:rPr>
          <w:lang w:val="uk-UA"/>
        </w:rPr>
      </w:pPr>
    </w:p>
    <w:sectPr w:rsidR="00703A7E" w:rsidRPr="00703A7E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3879" w14:textId="77777777" w:rsidR="00643A05" w:rsidRDefault="00643A05" w:rsidP="002D012A">
      <w:pPr>
        <w:spacing w:after="0" w:line="240" w:lineRule="auto"/>
      </w:pPr>
      <w:r>
        <w:separator/>
      </w:r>
    </w:p>
  </w:endnote>
  <w:endnote w:type="continuationSeparator" w:id="0">
    <w:p w14:paraId="2282FFEC" w14:textId="77777777" w:rsidR="00643A05" w:rsidRDefault="00643A0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41F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BA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3C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A30F" w14:textId="77777777" w:rsidR="00643A05" w:rsidRDefault="00643A05" w:rsidP="002D012A">
      <w:pPr>
        <w:spacing w:after="0" w:line="240" w:lineRule="auto"/>
      </w:pPr>
      <w:r>
        <w:separator/>
      </w:r>
    </w:p>
  </w:footnote>
  <w:footnote w:type="continuationSeparator" w:id="0">
    <w:p w14:paraId="447F38B3" w14:textId="77777777" w:rsidR="00643A05" w:rsidRDefault="00643A0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414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BA0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16F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77544">
    <w:abstractNumId w:val="9"/>
  </w:num>
  <w:num w:numId="2" w16cid:durableId="1318874625">
    <w:abstractNumId w:val="10"/>
  </w:num>
  <w:num w:numId="3" w16cid:durableId="798764966">
    <w:abstractNumId w:val="2"/>
  </w:num>
  <w:num w:numId="4" w16cid:durableId="883833119">
    <w:abstractNumId w:val="8"/>
  </w:num>
  <w:num w:numId="5" w16cid:durableId="2070615549">
    <w:abstractNumId w:val="0"/>
  </w:num>
  <w:num w:numId="6" w16cid:durableId="1330136991">
    <w:abstractNumId w:val="3"/>
  </w:num>
  <w:num w:numId="7" w16cid:durableId="1776711519">
    <w:abstractNumId w:val="11"/>
  </w:num>
  <w:num w:numId="8" w16cid:durableId="1326980210">
    <w:abstractNumId w:val="7"/>
  </w:num>
  <w:num w:numId="9" w16cid:durableId="1878153676">
    <w:abstractNumId w:val="4"/>
  </w:num>
  <w:num w:numId="10" w16cid:durableId="395973695">
    <w:abstractNumId w:val="1"/>
  </w:num>
  <w:num w:numId="11" w16cid:durableId="667706996">
    <w:abstractNumId w:val="6"/>
  </w:num>
  <w:num w:numId="12" w16cid:durableId="80296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181E"/>
    <w:rsid w:val="001549F4"/>
    <w:rsid w:val="00156260"/>
    <w:rsid w:val="00167B80"/>
    <w:rsid w:val="00175DFA"/>
    <w:rsid w:val="001837A9"/>
    <w:rsid w:val="001900E8"/>
    <w:rsid w:val="001A199D"/>
    <w:rsid w:val="001B7361"/>
    <w:rsid w:val="001C173E"/>
    <w:rsid w:val="001C677E"/>
    <w:rsid w:val="001E2027"/>
    <w:rsid w:val="001E38E4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087F"/>
    <w:rsid w:val="00327FFD"/>
    <w:rsid w:val="003334A3"/>
    <w:rsid w:val="0033412D"/>
    <w:rsid w:val="00336CED"/>
    <w:rsid w:val="00341AF2"/>
    <w:rsid w:val="0035122B"/>
    <w:rsid w:val="003531F6"/>
    <w:rsid w:val="003542F4"/>
    <w:rsid w:val="00356CB2"/>
    <w:rsid w:val="00373205"/>
    <w:rsid w:val="00394AAF"/>
    <w:rsid w:val="003B526C"/>
    <w:rsid w:val="003C216E"/>
    <w:rsid w:val="003D3825"/>
    <w:rsid w:val="003E5F78"/>
    <w:rsid w:val="004059CB"/>
    <w:rsid w:val="00413A8E"/>
    <w:rsid w:val="0042454A"/>
    <w:rsid w:val="004353FB"/>
    <w:rsid w:val="00435B47"/>
    <w:rsid w:val="00435DE5"/>
    <w:rsid w:val="0043689D"/>
    <w:rsid w:val="00451DC9"/>
    <w:rsid w:val="004524CA"/>
    <w:rsid w:val="00452ED6"/>
    <w:rsid w:val="0046125D"/>
    <w:rsid w:val="00475A32"/>
    <w:rsid w:val="004937F1"/>
    <w:rsid w:val="004A2FCC"/>
    <w:rsid w:val="004A557D"/>
    <w:rsid w:val="004B461A"/>
    <w:rsid w:val="004C092A"/>
    <w:rsid w:val="004C23B8"/>
    <w:rsid w:val="004E1109"/>
    <w:rsid w:val="004E5851"/>
    <w:rsid w:val="004F2678"/>
    <w:rsid w:val="004F33B1"/>
    <w:rsid w:val="00513493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1B34"/>
    <w:rsid w:val="005D65E0"/>
    <w:rsid w:val="005D762C"/>
    <w:rsid w:val="005E68F4"/>
    <w:rsid w:val="00603E90"/>
    <w:rsid w:val="00607690"/>
    <w:rsid w:val="00612DC8"/>
    <w:rsid w:val="0061334E"/>
    <w:rsid w:val="00637580"/>
    <w:rsid w:val="00640CD8"/>
    <w:rsid w:val="00643A05"/>
    <w:rsid w:val="00652A86"/>
    <w:rsid w:val="00653680"/>
    <w:rsid w:val="0065518A"/>
    <w:rsid w:val="00675F3C"/>
    <w:rsid w:val="0068053B"/>
    <w:rsid w:val="00685011"/>
    <w:rsid w:val="00685A80"/>
    <w:rsid w:val="0068767C"/>
    <w:rsid w:val="00695BCA"/>
    <w:rsid w:val="006B3B5F"/>
    <w:rsid w:val="006B66CD"/>
    <w:rsid w:val="006D0560"/>
    <w:rsid w:val="006D56DC"/>
    <w:rsid w:val="006E2FE7"/>
    <w:rsid w:val="006F12EA"/>
    <w:rsid w:val="00703A7E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B3972"/>
    <w:rsid w:val="007E7DBA"/>
    <w:rsid w:val="007F18D9"/>
    <w:rsid w:val="007F4D74"/>
    <w:rsid w:val="00844B5B"/>
    <w:rsid w:val="00850503"/>
    <w:rsid w:val="00852C7B"/>
    <w:rsid w:val="008578A3"/>
    <w:rsid w:val="00861E5C"/>
    <w:rsid w:val="00864CB1"/>
    <w:rsid w:val="008750BC"/>
    <w:rsid w:val="00875E88"/>
    <w:rsid w:val="00877E87"/>
    <w:rsid w:val="0088206D"/>
    <w:rsid w:val="00890C01"/>
    <w:rsid w:val="00896134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45EA6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9019D"/>
    <w:rsid w:val="00AA40CE"/>
    <w:rsid w:val="00AB4ACC"/>
    <w:rsid w:val="00AC4632"/>
    <w:rsid w:val="00AC6DFE"/>
    <w:rsid w:val="00AD19E3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21121"/>
    <w:rsid w:val="00C35273"/>
    <w:rsid w:val="00C42AA7"/>
    <w:rsid w:val="00C45130"/>
    <w:rsid w:val="00C5013D"/>
    <w:rsid w:val="00C534C9"/>
    <w:rsid w:val="00C57CF8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0B71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2111"/>
    <w:rsid w:val="00EB4E17"/>
    <w:rsid w:val="00EB5C64"/>
    <w:rsid w:val="00EC5829"/>
    <w:rsid w:val="00ED2970"/>
    <w:rsid w:val="00ED3CF3"/>
    <w:rsid w:val="00F134E1"/>
    <w:rsid w:val="00F24C92"/>
    <w:rsid w:val="00F403D3"/>
    <w:rsid w:val="00F42A06"/>
    <w:rsid w:val="00F64BC8"/>
    <w:rsid w:val="00F67CE1"/>
    <w:rsid w:val="00F70969"/>
    <w:rsid w:val="00F71C55"/>
    <w:rsid w:val="00F753A4"/>
    <w:rsid w:val="00F83AB5"/>
    <w:rsid w:val="00F83C2E"/>
    <w:rsid w:val="00F87265"/>
    <w:rsid w:val="00FA0757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E6F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7334-48FB-4152-80B1-26002AA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18</cp:revision>
  <cp:lastPrinted>2026-06-04T07:12:00Z</cp:lastPrinted>
  <dcterms:created xsi:type="dcterms:W3CDTF">2026-04-27T10:11:00Z</dcterms:created>
  <dcterms:modified xsi:type="dcterms:W3CDTF">2026-06-04T07:18:00Z</dcterms:modified>
</cp:coreProperties>
</file>