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7F16" w14:textId="05BA4E38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  <w:r w:rsidRPr="00B0066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drawing>
          <wp:inline distT="0" distB="0" distL="0" distR="0" wp14:anchorId="553B4B81" wp14:editId="59DCC68F">
            <wp:extent cx="381000" cy="571500"/>
            <wp:effectExtent l="0" t="0" r="0" b="0"/>
            <wp:docPr id="4296430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460F" w14:textId="77777777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en-US"/>
        </w:rPr>
      </w:pPr>
      <w:r w:rsidRPr="00B00669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en-US"/>
        </w:rPr>
        <w:t>У К Р А Ї Н А</w:t>
      </w:r>
    </w:p>
    <w:p w14:paraId="7E7089D5" w14:textId="344BFEF6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en-US"/>
        </w:rPr>
      </w:pPr>
      <w:r w:rsidRPr="00B00669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en-US"/>
        </w:rPr>
        <w:t>БЕРЕЗНЯНСЬКА СЕЛИЩНА РАДА</w:t>
      </w:r>
    </w:p>
    <w:p w14:paraId="3E64AF28" w14:textId="77777777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en-US"/>
        </w:rPr>
      </w:pPr>
    </w:p>
    <w:p w14:paraId="37A07842" w14:textId="77777777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en-US"/>
        </w:rPr>
      </w:pPr>
      <w:r w:rsidRPr="00B0066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en-US"/>
        </w:rPr>
        <w:t>/ п’ятдесят дев’ята сесія восьмого скликання/</w:t>
      </w:r>
    </w:p>
    <w:p w14:paraId="223256F1" w14:textId="77777777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en-US"/>
        </w:rPr>
      </w:pPr>
    </w:p>
    <w:p w14:paraId="003E22A9" w14:textId="77777777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  <w:r w:rsidRPr="00B0066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en-US"/>
        </w:rPr>
        <w:t>РІШЕННЯ</w:t>
      </w:r>
    </w:p>
    <w:p w14:paraId="6AC46F54" w14:textId="77777777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</w:p>
    <w:p w14:paraId="0CEFE3BB" w14:textId="77777777" w:rsidR="00B00669" w:rsidRPr="00B00669" w:rsidRDefault="00B00669" w:rsidP="00B00669">
      <w:pPr>
        <w:ind w:firstLine="0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</w:p>
    <w:p w14:paraId="6A002252" w14:textId="7B1FF2FB" w:rsidR="00B00669" w:rsidRPr="00B00669" w:rsidRDefault="00B00669" w:rsidP="00B00669">
      <w:pPr>
        <w:ind w:firstLine="0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  <w:r w:rsidRPr="00B0066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від  01  червня 2026 року                                                           №17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55</w:t>
      </w:r>
      <w:r w:rsidRPr="00B0066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/59-</w:t>
      </w:r>
      <w:r w:rsidRPr="00B00669"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V</w:t>
      </w:r>
      <w:r w:rsidRPr="00B0066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ІІІ</w:t>
      </w:r>
    </w:p>
    <w:p w14:paraId="119ADCF3" w14:textId="77777777" w:rsidR="008660AA" w:rsidRPr="00B00669" w:rsidRDefault="008660AA" w:rsidP="00B00669">
      <w:pPr>
        <w:ind w:firstLine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</w:p>
    <w:p w14:paraId="7D1B0960" w14:textId="77777777" w:rsidR="008660AA" w:rsidRDefault="00000000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звіту </w:t>
      </w:r>
    </w:p>
    <w:p w14:paraId="1143A36F" w14:textId="77777777" w:rsidR="008660AA" w:rsidRDefault="00000000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відділу освіти, </w:t>
      </w:r>
    </w:p>
    <w:p w14:paraId="6AE1A107" w14:textId="00AAD40D" w:rsidR="008660AA" w:rsidRDefault="00000000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культури,</w:t>
      </w:r>
      <w:r w:rsidR="00B006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молоді і спорту</w:t>
      </w:r>
    </w:p>
    <w:p w14:paraId="6CEB8339" w14:textId="77777777" w:rsidR="008660AA" w:rsidRDefault="00000000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 селищної ради</w:t>
      </w:r>
    </w:p>
    <w:p w14:paraId="22162150" w14:textId="77777777" w:rsidR="008660AA" w:rsidRDefault="00000000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роботу у 2025 році</w:t>
      </w:r>
    </w:p>
    <w:p w14:paraId="4608BA6D" w14:textId="77777777" w:rsidR="008660AA" w:rsidRDefault="008660A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E4C28F" w14:textId="77777777" w:rsidR="008660AA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звіт начальника відділу освіти, культури, молоді і спорту  Березнянської  селищної  ради  про роботу відділу за 2025  рік, керуючись ст. 25, п. 9 ст. 26, п. 6 ст. 42 Закону України «Про місцеве самоврядування в  Україні»,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Березнянська селищна рада</w:t>
      </w:r>
    </w:p>
    <w:p w14:paraId="7E08D56A" w14:textId="77777777" w:rsidR="008660AA" w:rsidRDefault="008660AA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0522C" w14:textId="77777777" w:rsidR="008660AA" w:rsidRDefault="00000000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58D35D5" w14:textId="77777777" w:rsidR="008660AA" w:rsidRDefault="008660AA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3556E9AC" w14:textId="77777777" w:rsidR="008660AA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 Затвердити звіт начальника відділу освіти , культури, молоді і спорту Березнянської селищної за роботу у 2025 році . (Додаток 1).</w:t>
      </w:r>
    </w:p>
    <w:p w14:paraId="624F3549" w14:textId="77777777" w:rsidR="008660AA" w:rsidRDefault="00000000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13BC2E81" w14:textId="77777777" w:rsidR="008660AA" w:rsidRDefault="008660A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50BD71" w14:textId="77777777" w:rsidR="008660AA" w:rsidRDefault="008660AA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8062D4" w14:textId="77777777" w:rsidR="008660AA" w:rsidRDefault="008660AA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5C437E" w14:textId="77777777" w:rsidR="008660AA" w:rsidRDefault="008660AA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9628F1" w14:textId="77777777" w:rsidR="008660AA" w:rsidRDefault="008660AA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AD7C2A" w14:textId="77777777" w:rsidR="008660AA" w:rsidRDefault="00000000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04815691" w14:textId="77777777" w:rsidR="008660AA" w:rsidRDefault="008660AA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70E29D2A" w14:textId="77777777" w:rsidR="008660AA" w:rsidRDefault="008660AA">
      <w:pPr>
        <w:rPr>
          <w:sz w:val="22"/>
          <w:lang w:val="uk-UA"/>
        </w:rPr>
      </w:pPr>
    </w:p>
    <w:sectPr w:rsidR="008660AA">
      <w:pgSz w:w="11906" w:h="16838"/>
      <w:pgMar w:top="850" w:right="850" w:bottom="850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36B5" w14:textId="77777777" w:rsidR="004B2CE7" w:rsidRDefault="004B2CE7">
      <w:r>
        <w:separator/>
      </w:r>
    </w:p>
  </w:endnote>
  <w:endnote w:type="continuationSeparator" w:id="0">
    <w:p w14:paraId="07CDEF3D" w14:textId="77777777" w:rsidR="004B2CE7" w:rsidRDefault="004B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F8ED" w14:textId="77777777" w:rsidR="004B2CE7" w:rsidRDefault="004B2CE7">
      <w:r>
        <w:separator/>
      </w:r>
    </w:p>
  </w:footnote>
  <w:footnote w:type="continuationSeparator" w:id="0">
    <w:p w14:paraId="64AB2CE3" w14:textId="77777777" w:rsidR="004B2CE7" w:rsidRDefault="004B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26"/>
    <w:rsid w:val="00075001"/>
    <w:rsid w:val="000C2079"/>
    <w:rsid w:val="000E4934"/>
    <w:rsid w:val="001647BE"/>
    <w:rsid w:val="001A31A2"/>
    <w:rsid w:val="00264F3B"/>
    <w:rsid w:val="00382084"/>
    <w:rsid w:val="003F3B60"/>
    <w:rsid w:val="003F3E22"/>
    <w:rsid w:val="00416E51"/>
    <w:rsid w:val="004B2CE7"/>
    <w:rsid w:val="006B362D"/>
    <w:rsid w:val="008660AA"/>
    <w:rsid w:val="00870119"/>
    <w:rsid w:val="008D50EE"/>
    <w:rsid w:val="00916015"/>
    <w:rsid w:val="00A13679"/>
    <w:rsid w:val="00A530B5"/>
    <w:rsid w:val="00B00669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F12A70"/>
    <w:rsid w:val="00F25CAF"/>
    <w:rsid w:val="00F3546A"/>
    <w:rsid w:val="26D43A46"/>
    <w:rsid w:val="2EDD073F"/>
    <w:rsid w:val="6334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8C4B15"/>
  <w15:docId w15:val="{EBBB5821-88D4-49CB-9E0A-9D0E4E2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567"/>
      <w:jc w:val="both"/>
    </w:pPr>
    <w:rPr>
      <w:rFonts w:ascii="Arial" w:eastAsia="Arial" w:hAnsi="Arial" w:cs="Arial"/>
      <w:sz w:val="24"/>
      <w:lang w:val="ru-RU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suppressAutoHyphens w:val="0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Tahoma" w:eastAsia="Arial" w:hAnsi="Tahoma" w:cs="Tahoma"/>
      <w:sz w:val="16"/>
      <w:szCs w:val="16"/>
      <w:lang w:eastAsia="zh-CN"/>
    </w:rPr>
  </w:style>
  <w:style w:type="paragraph" w:styleId="a9">
    <w:name w:val="No Spacing"/>
    <w:uiPriority w:val="1"/>
    <w:qFormat/>
    <w:rPr>
      <w:sz w:val="22"/>
      <w:szCs w:val="22"/>
      <w:lang w:val="ru-RU" w:eastAsia="en-US"/>
    </w:rPr>
  </w:style>
  <w:style w:type="paragraph" w:customStyle="1" w:styleId="rvps3">
    <w:name w:val="rvps3"/>
    <w:basedOn w:val="a"/>
    <w:qFormat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uk-UA" w:eastAsia="uk-UA"/>
    </w:rPr>
  </w:style>
  <w:style w:type="character" w:customStyle="1" w:styleId="rvts24">
    <w:name w:val="rvts24"/>
    <w:basedOn w:val="a0"/>
    <w:qFormat/>
  </w:style>
  <w:style w:type="paragraph" w:styleId="aa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610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6</cp:revision>
  <cp:lastPrinted>2023-01-23T11:29:00Z</cp:lastPrinted>
  <dcterms:created xsi:type="dcterms:W3CDTF">2024-01-31T11:46:00Z</dcterms:created>
  <dcterms:modified xsi:type="dcterms:W3CDTF">2026-06-08T14:03:00Z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774806494B6148848891B09A6C9B8E59_13</vt:lpwstr>
  </property>
</Properties>
</file>