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404D" w14:textId="77777777" w:rsidR="00F7055C" w:rsidRPr="003D3841" w:rsidRDefault="00F7055C" w:rsidP="00F7055C">
      <w:pPr>
        <w:widowControl w:val="0"/>
        <w:suppressAutoHyphens/>
        <w:spacing w:line="259" w:lineRule="auto"/>
        <w:jc w:val="center"/>
        <w:rPr>
          <w:rFonts w:eastAsia="Lucida Sans Unicode"/>
          <w:b/>
          <w:noProof/>
          <w:kern w:val="1"/>
          <w:sz w:val="28"/>
          <w:szCs w:val="28"/>
          <w:lang w:eastAsia="en-US"/>
        </w:rPr>
      </w:pPr>
      <w:r w:rsidRPr="003D3841">
        <w:rPr>
          <w:rFonts w:eastAsia="Lucida Sans Unicode"/>
          <w:b/>
          <w:noProof/>
          <w:kern w:val="1"/>
          <w:sz w:val="28"/>
          <w:szCs w:val="28"/>
          <w:lang w:eastAsia="uk-UA"/>
        </w:rPr>
        <w:drawing>
          <wp:inline distT="0" distB="0" distL="0" distR="0" wp14:anchorId="778CFFB9" wp14:editId="773B42B5">
            <wp:extent cx="552450" cy="7524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DCB80B" w14:textId="77777777" w:rsidR="00F7055C" w:rsidRPr="003D3841" w:rsidRDefault="00F7055C" w:rsidP="00F7055C">
      <w:pPr>
        <w:widowControl w:val="0"/>
        <w:suppressAutoHyphens/>
        <w:spacing w:line="259" w:lineRule="auto"/>
        <w:jc w:val="center"/>
        <w:rPr>
          <w:rFonts w:eastAsia="Lucida Sans Unicode"/>
          <w:b/>
          <w:noProof/>
          <w:kern w:val="1"/>
          <w:sz w:val="16"/>
          <w:szCs w:val="16"/>
          <w:lang w:eastAsia="en-US"/>
        </w:rPr>
      </w:pPr>
      <w:r w:rsidRPr="003D3841">
        <w:rPr>
          <w:rFonts w:eastAsia="Lucida Sans Unicode"/>
          <w:b/>
          <w:noProof/>
          <w:kern w:val="1"/>
          <w:sz w:val="28"/>
          <w:szCs w:val="28"/>
          <w:lang w:eastAsia="en-US"/>
        </w:rPr>
        <w:t>У К Р А Ї Н А</w:t>
      </w:r>
    </w:p>
    <w:p w14:paraId="7B8D5163" w14:textId="77777777" w:rsidR="00F7055C" w:rsidRPr="003D3841" w:rsidRDefault="00F7055C" w:rsidP="00F7055C">
      <w:pPr>
        <w:widowControl w:val="0"/>
        <w:suppressAutoHyphens/>
        <w:spacing w:line="259" w:lineRule="auto"/>
        <w:jc w:val="center"/>
        <w:rPr>
          <w:rFonts w:eastAsia="Lucida Sans Unicode"/>
          <w:b/>
          <w:color w:val="000000"/>
          <w:kern w:val="1"/>
          <w:sz w:val="16"/>
          <w:szCs w:val="16"/>
          <w:lang w:eastAsia="hi-IN" w:bidi="hi-IN"/>
        </w:rPr>
      </w:pPr>
      <w:r w:rsidRPr="003D3841">
        <w:rPr>
          <w:rFonts w:eastAsia="Lucida Sans Unicode"/>
          <w:b/>
          <w:noProof/>
          <w:kern w:val="1"/>
          <w:sz w:val="28"/>
          <w:szCs w:val="28"/>
          <w:lang w:eastAsia="en-US"/>
        </w:rPr>
        <w:t>БЕРЕЗНЯНСЬКА СЕЛИЩНА РАДА</w:t>
      </w:r>
    </w:p>
    <w:p w14:paraId="77784988" w14:textId="77777777" w:rsidR="00F7055C" w:rsidRPr="003D3841" w:rsidRDefault="00F7055C" w:rsidP="00F7055C">
      <w:pPr>
        <w:widowControl w:val="0"/>
        <w:suppressAutoHyphens/>
        <w:spacing w:line="259" w:lineRule="auto"/>
        <w:jc w:val="center"/>
        <w:rPr>
          <w:rFonts w:eastAsia="Lucida Sans Unicode"/>
          <w:b/>
          <w:color w:val="000000"/>
          <w:kern w:val="1"/>
          <w:sz w:val="16"/>
          <w:szCs w:val="16"/>
          <w:lang w:eastAsia="hi-IN" w:bidi="hi-IN"/>
        </w:rPr>
      </w:pPr>
    </w:p>
    <w:p w14:paraId="5CA9EF4C" w14:textId="77777777" w:rsidR="00F7055C" w:rsidRPr="003D3841" w:rsidRDefault="00F7055C" w:rsidP="00F7055C">
      <w:pPr>
        <w:widowControl w:val="0"/>
        <w:suppressAutoHyphens/>
        <w:spacing w:line="259" w:lineRule="auto"/>
        <w:jc w:val="center"/>
        <w:rPr>
          <w:rFonts w:eastAsia="Lucida Sans Unicode"/>
          <w:b/>
          <w:color w:val="000000"/>
          <w:kern w:val="1"/>
          <w:sz w:val="16"/>
          <w:szCs w:val="16"/>
          <w:lang w:eastAsia="hi-IN" w:bidi="hi-IN"/>
        </w:rPr>
      </w:pPr>
      <w:r w:rsidRPr="003D3841">
        <w:rPr>
          <w:rFonts w:eastAsia="Lucida Sans Unicode"/>
          <w:b/>
          <w:color w:val="000000"/>
          <w:kern w:val="1"/>
          <w:sz w:val="28"/>
          <w:szCs w:val="28"/>
          <w:lang w:eastAsia="hi-IN" w:bidi="hi-IN"/>
        </w:rPr>
        <w:t xml:space="preserve"> ВИКОНАВЧИЙ КОМІТЕТ</w:t>
      </w:r>
    </w:p>
    <w:p w14:paraId="7E4E316A" w14:textId="77777777" w:rsidR="00F7055C" w:rsidRPr="003D3841" w:rsidRDefault="00F7055C" w:rsidP="00F7055C">
      <w:pPr>
        <w:widowControl w:val="0"/>
        <w:suppressAutoHyphens/>
        <w:spacing w:line="259" w:lineRule="auto"/>
        <w:jc w:val="center"/>
        <w:rPr>
          <w:rFonts w:eastAsia="Lucida Sans Unicode"/>
          <w:b/>
          <w:color w:val="000000"/>
          <w:kern w:val="1"/>
          <w:sz w:val="16"/>
          <w:szCs w:val="16"/>
          <w:lang w:eastAsia="hi-IN" w:bidi="hi-IN"/>
        </w:rPr>
      </w:pPr>
    </w:p>
    <w:p w14:paraId="18CAA48C" w14:textId="77777777" w:rsidR="00F7055C" w:rsidRPr="003D3841" w:rsidRDefault="00F7055C" w:rsidP="00F7055C">
      <w:pPr>
        <w:widowControl w:val="0"/>
        <w:suppressAutoHyphens/>
        <w:spacing w:line="259" w:lineRule="auto"/>
        <w:jc w:val="center"/>
        <w:rPr>
          <w:rFonts w:eastAsia="Lucida Sans Unicode"/>
          <w:b/>
          <w:color w:val="000000"/>
          <w:kern w:val="1"/>
          <w:sz w:val="28"/>
          <w:szCs w:val="28"/>
          <w:lang w:eastAsia="hi-IN" w:bidi="hi-IN"/>
        </w:rPr>
      </w:pPr>
      <w:r w:rsidRPr="003D3841">
        <w:rPr>
          <w:rFonts w:eastAsia="Lucida Sans Unicode"/>
          <w:b/>
          <w:color w:val="000000"/>
          <w:kern w:val="1"/>
          <w:sz w:val="28"/>
          <w:szCs w:val="28"/>
          <w:lang w:eastAsia="hi-IN" w:bidi="hi-IN"/>
        </w:rPr>
        <w:t xml:space="preserve"> РІШЕННЯ  </w:t>
      </w:r>
    </w:p>
    <w:p w14:paraId="31175E36" w14:textId="77777777" w:rsidR="00F7055C" w:rsidRPr="003D3841" w:rsidRDefault="00F7055C" w:rsidP="00F7055C">
      <w:pPr>
        <w:widowControl w:val="0"/>
        <w:suppressAutoHyphens/>
        <w:spacing w:line="259" w:lineRule="auto"/>
        <w:rPr>
          <w:rFonts w:ascii="Calibri" w:eastAsia="Calibri" w:hAnsi="Calibri" w:cs="Mangal"/>
          <w:b/>
          <w:kern w:val="1"/>
          <w:sz w:val="28"/>
          <w:szCs w:val="28"/>
          <w:lang w:eastAsia="hi-IN" w:bidi="hi-IN"/>
        </w:rPr>
      </w:pPr>
    </w:p>
    <w:p w14:paraId="6885FECD" w14:textId="51D44981" w:rsidR="00F7055C" w:rsidRPr="003D3841" w:rsidRDefault="00F7055C" w:rsidP="00F7055C">
      <w:pPr>
        <w:widowControl w:val="0"/>
        <w:suppressAutoHyphens/>
        <w:spacing w:after="160" w:line="259" w:lineRule="auto"/>
        <w:rPr>
          <w:rFonts w:eastAsia="Calibri"/>
          <w:kern w:val="1"/>
          <w:sz w:val="28"/>
          <w:szCs w:val="28"/>
          <w:lang w:eastAsia="hi-IN" w:bidi="hi-IN"/>
        </w:rPr>
      </w:pPr>
      <w:r w:rsidRPr="003D3841">
        <w:rPr>
          <w:rFonts w:eastAsia="Calibri"/>
          <w:kern w:val="1"/>
          <w:sz w:val="28"/>
          <w:szCs w:val="28"/>
          <w:lang w:eastAsia="hi-IN" w:bidi="hi-IN"/>
        </w:rPr>
        <w:t xml:space="preserve">від  29 травня 2026 року </w:t>
      </w:r>
      <w:r w:rsidRPr="003D3841">
        <w:rPr>
          <w:rFonts w:eastAsia="Calibri"/>
          <w:color w:val="FF0000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</w:t>
      </w:r>
      <w:r w:rsidRPr="003D3841">
        <w:rPr>
          <w:rFonts w:eastAsia="Calibri"/>
          <w:kern w:val="1"/>
          <w:sz w:val="28"/>
          <w:szCs w:val="28"/>
          <w:lang w:eastAsia="hi-IN" w:bidi="hi-IN"/>
        </w:rPr>
        <w:t>№</w:t>
      </w:r>
      <w:r>
        <w:rPr>
          <w:rFonts w:eastAsia="Calibri"/>
          <w:kern w:val="1"/>
          <w:sz w:val="28"/>
          <w:szCs w:val="28"/>
          <w:lang w:eastAsia="hi-IN" w:bidi="hi-IN"/>
        </w:rPr>
        <w:t>63</w:t>
      </w:r>
      <w:r w:rsidRPr="003D3841">
        <w:rPr>
          <w:rFonts w:eastAsia="Calibri"/>
          <w:kern w:val="1"/>
          <w:sz w:val="28"/>
          <w:szCs w:val="28"/>
          <w:lang w:eastAsia="hi-IN" w:bidi="hi-IN"/>
        </w:rPr>
        <w:t xml:space="preserve">   </w:t>
      </w:r>
      <w:r w:rsidRPr="003D3841">
        <w:rPr>
          <w:rFonts w:eastAsia="Calibri"/>
          <w:color w:val="FF0000"/>
          <w:kern w:val="1"/>
          <w:sz w:val="28"/>
          <w:szCs w:val="28"/>
          <w:lang w:eastAsia="hi-IN" w:bidi="hi-IN"/>
        </w:rPr>
        <w:t xml:space="preserve"> </w:t>
      </w:r>
    </w:p>
    <w:p w14:paraId="1A211333" w14:textId="77777777" w:rsidR="004A3096" w:rsidRDefault="004A3096" w:rsidP="004A3096"/>
    <w:p w14:paraId="01EA478D" w14:textId="77777777" w:rsidR="004A3096" w:rsidRPr="00F7055C" w:rsidRDefault="004A3096" w:rsidP="004A3096">
      <w:pPr>
        <w:rPr>
          <w:b/>
          <w:sz w:val="28"/>
          <w:szCs w:val="28"/>
        </w:rPr>
      </w:pPr>
      <w:r w:rsidRPr="00F7055C">
        <w:rPr>
          <w:b/>
          <w:sz w:val="28"/>
          <w:szCs w:val="28"/>
        </w:rPr>
        <w:t>Про затвердження договірної ціни</w:t>
      </w:r>
    </w:p>
    <w:p w14:paraId="13C78C4C" w14:textId="77777777" w:rsidR="004A3096" w:rsidRPr="00F7055C" w:rsidRDefault="004A3096" w:rsidP="004A3096">
      <w:pPr>
        <w:rPr>
          <w:b/>
          <w:sz w:val="28"/>
          <w:szCs w:val="28"/>
        </w:rPr>
      </w:pPr>
      <w:r w:rsidRPr="00F7055C">
        <w:rPr>
          <w:b/>
          <w:sz w:val="28"/>
          <w:szCs w:val="28"/>
        </w:rPr>
        <w:t>на надання послуг КП «Березнакомунпослуга»</w:t>
      </w:r>
    </w:p>
    <w:p w14:paraId="695DE932" w14:textId="77777777" w:rsidR="004A3096" w:rsidRPr="00F7055C" w:rsidRDefault="004A3096" w:rsidP="004A3096">
      <w:pPr>
        <w:rPr>
          <w:b/>
          <w:sz w:val="28"/>
          <w:szCs w:val="28"/>
        </w:rPr>
      </w:pPr>
      <w:r w:rsidRPr="00F7055C">
        <w:rPr>
          <w:b/>
          <w:sz w:val="28"/>
          <w:szCs w:val="28"/>
        </w:rPr>
        <w:t>для Березнянської селищної ради</w:t>
      </w:r>
    </w:p>
    <w:p w14:paraId="52C80CBD" w14:textId="77777777" w:rsidR="004A3096" w:rsidRPr="00F7055C" w:rsidRDefault="004A3096" w:rsidP="004A3096">
      <w:pPr>
        <w:rPr>
          <w:b/>
          <w:sz w:val="28"/>
          <w:szCs w:val="28"/>
        </w:rPr>
      </w:pPr>
    </w:p>
    <w:p w14:paraId="5F9D85E0" w14:textId="77777777" w:rsidR="004A3096" w:rsidRPr="00F7055C" w:rsidRDefault="004A3096" w:rsidP="004A3096">
      <w:pPr>
        <w:rPr>
          <w:b/>
          <w:sz w:val="28"/>
          <w:szCs w:val="28"/>
        </w:rPr>
      </w:pPr>
    </w:p>
    <w:p w14:paraId="3925CCB3" w14:textId="3CC81120" w:rsidR="004A3096" w:rsidRPr="00F7055C" w:rsidRDefault="004A3096" w:rsidP="00F7055C">
      <w:pPr>
        <w:jc w:val="both"/>
        <w:rPr>
          <w:sz w:val="28"/>
          <w:szCs w:val="28"/>
        </w:rPr>
      </w:pPr>
      <w:r w:rsidRPr="00F7055C">
        <w:rPr>
          <w:sz w:val="28"/>
          <w:szCs w:val="28"/>
        </w:rPr>
        <w:t xml:space="preserve">Заслухавши та обговоривши інформацію </w:t>
      </w:r>
      <w:proofErr w:type="spellStart"/>
      <w:r w:rsidRPr="00F7055C">
        <w:rPr>
          <w:sz w:val="28"/>
          <w:szCs w:val="28"/>
        </w:rPr>
        <w:t>Трепача</w:t>
      </w:r>
      <w:proofErr w:type="spellEnd"/>
      <w:r w:rsidRPr="00F7055C">
        <w:rPr>
          <w:sz w:val="28"/>
          <w:szCs w:val="28"/>
        </w:rPr>
        <w:t xml:space="preserve"> А.М.,</w:t>
      </w:r>
      <w:r w:rsidR="00F7055C">
        <w:rPr>
          <w:sz w:val="28"/>
          <w:szCs w:val="28"/>
        </w:rPr>
        <w:t xml:space="preserve"> </w:t>
      </w:r>
      <w:r w:rsidRPr="00F7055C">
        <w:rPr>
          <w:sz w:val="28"/>
          <w:szCs w:val="28"/>
        </w:rPr>
        <w:t>директора  КП</w:t>
      </w:r>
      <w:r w:rsidR="00F7055C">
        <w:rPr>
          <w:sz w:val="28"/>
          <w:szCs w:val="28"/>
        </w:rPr>
        <w:t xml:space="preserve"> </w:t>
      </w:r>
      <w:r w:rsidRPr="00F7055C">
        <w:rPr>
          <w:sz w:val="28"/>
          <w:szCs w:val="28"/>
        </w:rPr>
        <w:t>«Березнакомунпослуга»,</w:t>
      </w:r>
      <w:r w:rsidR="00F7055C">
        <w:rPr>
          <w:sz w:val="28"/>
          <w:szCs w:val="28"/>
        </w:rPr>
        <w:t xml:space="preserve"> </w:t>
      </w:r>
      <w:r w:rsidRPr="00F7055C">
        <w:rPr>
          <w:sz w:val="28"/>
          <w:szCs w:val="28"/>
        </w:rPr>
        <w:t>відповідно до  Закону  України « Про місцеве самоврядування в Україні»,</w:t>
      </w:r>
      <w:r w:rsidR="00F7055C">
        <w:rPr>
          <w:sz w:val="28"/>
          <w:szCs w:val="28"/>
        </w:rPr>
        <w:t xml:space="preserve"> </w:t>
      </w:r>
      <w:r w:rsidRPr="00F7055C">
        <w:rPr>
          <w:sz w:val="28"/>
          <w:szCs w:val="28"/>
        </w:rPr>
        <w:t>виконавчий комітет Березнянської селищної ради</w:t>
      </w:r>
    </w:p>
    <w:p w14:paraId="7A2ABF33" w14:textId="77777777" w:rsidR="004A3096" w:rsidRPr="00F7055C" w:rsidRDefault="004A3096" w:rsidP="00F7055C">
      <w:pPr>
        <w:jc w:val="both"/>
        <w:rPr>
          <w:sz w:val="28"/>
          <w:szCs w:val="28"/>
        </w:rPr>
      </w:pPr>
    </w:p>
    <w:p w14:paraId="54F5EF01" w14:textId="77777777" w:rsidR="004A3096" w:rsidRPr="00F7055C" w:rsidRDefault="004A3096" w:rsidP="00F7055C">
      <w:pPr>
        <w:jc w:val="both"/>
        <w:rPr>
          <w:sz w:val="28"/>
          <w:szCs w:val="28"/>
        </w:rPr>
      </w:pPr>
      <w:r w:rsidRPr="00F7055C">
        <w:rPr>
          <w:sz w:val="28"/>
          <w:szCs w:val="28"/>
        </w:rPr>
        <w:t>ВИРІШИВ:</w:t>
      </w:r>
    </w:p>
    <w:p w14:paraId="79DECD5B" w14:textId="77777777" w:rsidR="004A3096" w:rsidRPr="00F7055C" w:rsidRDefault="004A3096" w:rsidP="00F7055C">
      <w:pPr>
        <w:jc w:val="both"/>
        <w:rPr>
          <w:sz w:val="28"/>
          <w:szCs w:val="28"/>
        </w:rPr>
      </w:pPr>
      <w:r w:rsidRPr="00F7055C">
        <w:rPr>
          <w:sz w:val="28"/>
          <w:szCs w:val="28"/>
        </w:rPr>
        <w:t>1.Затвердити договірну ціну  на надання послуг КП «Березнакомунпослуга» на малярні роботи по громаді в сумі 2058грн.00коп.</w:t>
      </w:r>
    </w:p>
    <w:p w14:paraId="73790DA6" w14:textId="77777777" w:rsidR="004A3096" w:rsidRPr="00F7055C" w:rsidRDefault="004A3096" w:rsidP="00F7055C">
      <w:pPr>
        <w:jc w:val="both"/>
        <w:rPr>
          <w:sz w:val="28"/>
          <w:szCs w:val="28"/>
        </w:rPr>
      </w:pPr>
      <w:r w:rsidRPr="00F7055C">
        <w:rPr>
          <w:sz w:val="28"/>
          <w:szCs w:val="28"/>
        </w:rPr>
        <w:t>.</w:t>
      </w:r>
    </w:p>
    <w:p w14:paraId="060D813C" w14:textId="1575F433" w:rsidR="004A3096" w:rsidRPr="00F7055C" w:rsidRDefault="004A3096" w:rsidP="00F7055C">
      <w:pPr>
        <w:jc w:val="both"/>
        <w:rPr>
          <w:sz w:val="28"/>
          <w:szCs w:val="28"/>
        </w:rPr>
      </w:pPr>
      <w:r w:rsidRPr="00F7055C">
        <w:rPr>
          <w:sz w:val="28"/>
          <w:szCs w:val="28"/>
        </w:rPr>
        <w:t xml:space="preserve">2. Контроль за виконанням цього рішення покласти на </w:t>
      </w:r>
      <w:r w:rsidR="00F7055C">
        <w:rPr>
          <w:sz w:val="28"/>
          <w:szCs w:val="28"/>
        </w:rPr>
        <w:t>селищного голову.</w:t>
      </w:r>
    </w:p>
    <w:p w14:paraId="4F238BE0" w14:textId="77777777" w:rsidR="004A3096" w:rsidRPr="00F7055C" w:rsidRDefault="004A3096" w:rsidP="004A3096">
      <w:pPr>
        <w:rPr>
          <w:sz w:val="28"/>
          <w:szCs w:val="28"/>
        </w:rPr>
      </w:pPr>
    </w:p>
    <w:p w14:paraId="21B9E93E" w14:textId="77777777" w:rsidR="004A3096" w:rsidRPr="00F7055C" w:rsidRDefault="004A3096" w:rsidP="004A3096">
      <w:pPr>
        <w:rPr>
          <w:sz w:val="28"/>
          <w:szCs w:val="28"/>
        </w:rPr>
      </w:pPr>
    </w:p>
    <w:p w14:paraId="7435B355" w14:textId="77777777" w:rsidR="004A3096" w:rsidRPr="00F7055C" w:rsidRDefault="004A3096" w:rsidP="004A3096">
      <w:pPr>
        <w:rPr>
          <w:sz w:val="28"/>
          <w:szCs w:val="28"/>
        </w:rPr>
      </w:pPr>
    </w:p>
    <w:p w14:paraId="4B2DAC7A" w14:textId="77777777" w:rsidR="004A3096" w:rsidRPr="00F7055C" w:rsidRDefault="004A3096" w:rsidP="004A3096">
      <w:pPr>
        <w:rPr>
          <w:sz w:val="28"/>
          <w:szCs w:val="28"/>
        </w:rPr>
      </w:pPr>
    </w:p>
    <w:p w14:paraId="323EB40A" w14:textId="77777777" w:rsidR="004A3096" w:rsidRPr="00F7055C" w:rsidRDefault="004A3096" w:rsidP="004A3096">
      <w:pPr>
        <w:rPr>
          <w:sz w:val="28"/>
          <w:szCs w:val="28"/>
        </w:rPr>
      </w:pPr>
      <w:r w:rsidRPr="00F7055C">
        <w:rPr>
          <w:sz w:val="28"/>
          <w:szCs w:val="28"/>
        </w:rPr>
        <w:t>Селищний голова                                             Володимир ПАВЛЕНКО</w:t>
      </w:r>
    </w:p>
    <w:p w14:paraId="2A8DB6CE" w14:textId="77777777" w:rsidR="004A3096" w:rsidRDefault="004A3096" w:rsidP="004A3096"/>
    <w:p w14:paraId="46A9777F" w14:textId="77777777" w:rsidR="004A3096" w:rsidRDefault="004A3096"/>
    <w:sectPr w:rsidR="004A309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07370" w14:textId="77777777" w:rsidR="001A0714" w:rsidRDefault="001A0714">
      <w:r>
        <w:separator/>
      </w:r>
    </w:p>
  </w:endnote>
  <w:endnote w:type="continuationSeparator" w:id="0">
    <w:p w14:paraId="543656F6" w14:textId="77777777" w:rsidR="001A0714" w:rsidRDefault="001A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5AA58" w14:textId="77777777" w:rsidR="001A0714" w:rsidRDefault="001A0714">
      <w:r>
        <w:separator/>
      </w:r>
    </w:p>
  </w:footnote>
  <w:footnote w:type="continuationSeparator" w:id="0">
    <w:p w14:paraId="1C743BA3" w14:textId="77777777" w:rsidR="001A0714" w:rsidRDefault="001A0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D59C" w14:textId="4BC97947" w:rsidR="008C6C4F" w:rsidRPr="002D55DA" w:rsidRDefault="004A3096" w:rsidP="008C6C4F">
    <w:pPr>
      <w:tabs>
        <w:tab w:val="right" w:pos="3686"/>
        <w:tab w:val="right" w:pos="3969"/>
        <w:tab w:val="right" w:pos="4900"/>
      </w:tabs>
      <w:ind w:right="-851"/>
      <w:rPr>
        <w:b/>
        <w:color w:val="000080"/>
        <w:sz w:val="28"/>
        <w:szCs w:val="28"/>
        <w:lang w:val="ru-RU"/>
      </w:rPr>
    </w:pPr>
    <w:r w:rsidRPr="00D1379A">
      <w:t xml:space="preserve">                                                                </w:t>
    </w:r>
    <w:r>
      <w:t xml:space="preserve">    </w:t>
    </w:r>
  </w:p>
  <w:p w14:paraId="182B94EC" w14:textId="77777777" w:rsidR="008C6C4F" w:rsidRDefault="001A07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96"/>
    <w:rsid w:val="001A0714"/>
    <w:rsid w:val="004A3096"/>
    <w:rsid w:val="00AF7817"/>
    <w:rsid w:val="00E01CFD"/>
    <w:rsid w:val="00F7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BF82C"/>
  <w15:chartTrackingRefBased/>
  <w15:docId w15:val="{00976DBB-5502-4240-A638-F8ADAD57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09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4A30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7055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705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291</Characters>
  <Application>Microsoft Office Word</Application>
  <DocSecurity>0</DocSecurity>
  <Lines>2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2026-06-15T11:45:00Z</dcterms:created>
  <dcterms:modified xsi:type="dcterms:W3CDTF">2026-06-15T11:45:00Z</dcterms:modified>
</cp:coreProperties>
</file>