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EFE3" w14:textId="77777777" w:rsidR="004E1E84" w:rsidRPr="00315E84" w:rsidRDefault="004E1E84" w:rsidP="004E1E84">
      <w:pPr>
        <w:jc w:val="center"/>
        <w:rPr>
          <w:b/>
          <w:sz w:val="24"/>
          <w:szCs w:val="24"/>
        </w:rPr>
      </w:pPr>
      <w:r w:rsidRPr="00E3378B">
        <w:rPr>
          <w:sz w:val="28"/>
          <w:szCs w:val="28"/>
        </w:rPr>
        <w:object w:dxaOrig="1027" w:dyaOrig="1406" w14:anchorId="0AE008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>
            <v:imagedata r:id="rId5" o:title=""/>
          </v:shape>
          <o:OLEObject Type="Embed" ProgID="Word.Picture.6" ShapeID="_x0000_i1025" DrawAspect="Content" ObjectID="_1846758021" r:id="rId6"/>
        </w:objec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5E84">
        <w:rPr>
          <w:b/>
          <w:sz w:val="24"/>
          <w:szCs w:val="24"/>
        </w:rPr>
        <w:t>УКРАЇНА</w:t>
      </w:r>
    </w:p>
    <w:p w14:paraId="5E1CC83B" w14:textId="77777777" w:rsidR="004E1E84" w:rsidRPr="00CD4EF7" w:rsidRDefault="004E1E84" w:rsidP="004E1E84">
      <w:pPr>
        <w:jc w:val="center"/>
        <w:rPr>
          <w:sz w:val="16"/>
          <w:szCs w:val="16"/>
        </w:rPr>
      </w:pPr>
    </w:p>
    <w:p w14:paraId="113A6770" w14:textId="77777777" w:rsidR="004E1E84" w:rsidRPr="00202773" w:rsidRDefault="004E1E84" w:rsidP="004E1E84">
      <w:pPr>
        <w:jc w:val="center"/>
        <w:rPr>
          <w:b/>
          <w:sz w:val="28"/>
          <w:szCs w:val="28"/>
        </w:rPr>
      </w:pPr>
      <w:r w:rsidRPr="00202773">
        <w:rPr>
          <w:b/>
          <w:sz w:val="28"/>
          <w:szCs w:val="28"/>
        </w:rPr>
        <w:t>Березнянська селищна рада</w:t>
      </w:r>
    </w:p>
    <w:p w14:paraId="089EEBAA" w14:textId="77777777" w:rsidR="004E1E84" w:rsidRPr="00202773" w:rsidRDefault="004E1E84" w:rsidP="004E1E84">
      <w:pPr>
        <w:jc w:val="center"/>
        <w:rPr>
          <w:b/>
          <w:sz w:val="28"/>
          <w:szCs w:val="28"/>
        </w:rPr>
      </w:pPr>
      <w:r w:rsidRPr="00202773">
        <w:rPr>
          <w:b/>
          <w:sz w:val="28"/>
          <w:szCs w:val="28"/>
        </w:rPr>
        <w:t>Чернігівського району Чернігівської області</w:t>
      </w:r>
    </w:p>
    <w:p w14:paraId="53C3802B" w14:textId="77777777" w:rsidR="004E1E84" w:rsidRDefault="004E1E84" w:rsidP="004E1E84">
      <w:pPr>
        <w:tabs>
          <w:tab w:val="left" w:pos="2127"/>
        </w:tabs>
        <w:jc w:val="center"/>
        <w:rPr>
          <w:b/>
          <w:bCs/>
          <w:caps/>
          <w:color w:val="000000"/>
          <w:spacing w:val="100"/>
          <w:sz w:val="28"/>
          <w:szCs w:val="28"/>
        </w:rPr>
      </w:pPr>
    </w:p>
    <w:p w14:paraId="0E18E04B" w14:textId="77777777" w:rsidR="004E1E84" w:rsidRDefault="004E1E84" w:rsidP="004E1E84">
      <w:pPr>
        <w:tabs>
          <w:tab w:val="left" w:pos="2127"/>
        </w:tabs>
        <w:jc w:val="center"/>
        <w:rPr>
          <w:b/>
          <w:bCs/>
          <w:caps/>
          <w:color w:val="000000"/>
          <w:spacing w:val="100"/>
          <w:sz w:val="28"/>
          <w:szCs w:val="28"/>
        </w:rPr>
      </w:pPr>
      <w:r>
        <w:rPr>
          <w:b/>
          <w:bCs/>
          <w:caps/>
          <w:color w:val="000000"/>
          <w:spacing w:val="100"/>
          <w:sz w:val="28"/>
          <w:szCs w:val="28"/>
        </w:rPr>
        <w:t xml:space="preserve">ВИКОНАВЧИЙ КОМІТЕТ </w:t>
      </w:r>
    </w:p>
    <w:p w14:paraId="6B615B96" w14:textId="77777777" w:rsidR="004E1E84" w:rsidRDefault="004E1E84" w:rsidP="004E1E84">
      <w:pPr>
        <w:tabs>
          <w:tab w:val="left" w:pos="2127"/>
        </w:tabs>
        <w:jc w:val="center"/>
        <w:rPr>
          <w:b/>
          <w:bCs/>
          <w:caps/>
          <w:color w:val="000000"/>
          <w:spacing w:val="100"/>
          <w:sz w:val="28"/>
          <w:szCs w:val="28"/>
        </w:rPr>
      </w:pPr>
      <w:r>
        <w:rPr>
          <w:b/>
          <w:bCs/>
          <w:caps/>
          <w:color w:val="000000"/>
          <w:spacing w:val="100"/>
          <w:sz w:val="28"/>
          <w:szCs w:val="28"/>
        </w:rPr>
        <w:t>РІШЕННЯ</w:t>
      </w:r>
    </w:p>
    <w:p w14:paraId="11036821" w14:textId="77777777" w:rsidR="004E1E84" w:rsidRDefault="004E1E84" w:rsidP="004E1E84">
      <w:pPr>
        <w:tabs>
          <w:tab w:val="left" w:pos="2127"/>
        </w:tabs>
        <w:jc w:val="center"/>
        <w:rPr>
          <w:b/>
          <w:bCs/>
          <w:caps/>
          <w:color w:val="000000"/>
          <w:spacing w:val="100"/>
          <w:sz w:val="28"/>
          <w:szCs w:val="28"/>
        </w:rPr>
      </w:pPr>
    </w:p>
    <w:p w14:paraId="4ABE7D59" w14:textId="77777777" w:rsidR="004E1E84" w:rsidRPr="00D16441" w:rsidRDefault="004E1E84" w:rsidP="004E1E84">
      <w:pPr>
        <w:tabs>
          <w:tab w:val="left" w:pos="2127"/>
        </w:tabs>
        <w:jc w:val="center"/>
        <w:rPr>
          <w:b/>
          <w:bCs/>
          <w:caps/>
          <w:color w:val="000000"/>
          <w:spacing w:val="100"/>
          <w:sz w:val="28"/>
          <w:szCs w:val="28"/>
        </w:rPr>
      </w:pPr>
    </w:p>
    <w:p w14:paraId="08DBA47D" w14:textId="47AABA54" w:rsidR="004E1E84" w:rsidRPr="00EB7BA1" w:rsidRDefault="004E1E84" w:rsidP="004E1E84">
      <w:pPr>
        <w:rPr>
          <w:b/>
          <w:bCs/>
          <w:color w:val="000000"/>
          <w:spacing w:val="-1"/>
          <w:sz w:val="16"/>
          <w:szCs w:val="16"/>
          <w:lang w:val="ru-RU"/>
        </w:rPr>
      </w:pPr>
      <w:r>
        <w:rPr>
          <w:b/>
          <w:sz w:val="28"/>
        </w:rPr>
        <w:t>в</w:t>
      </w:r>
      <w:r w:rsidRPr="00EB7BA1">
        <w:rPr>
          <w:b/>
          <w:sz w:val="28"/>
        </w:rPr>
        <w:t>ід</w:t>
      </w:r>
      <w:r>
        <w:rPr>
          <w:b/>
          <w:sz w:val="28"/>
        </w:rPr>
        <w:t xml:space="preserve"> </w:t>
      </w:r>
      <w:r w:rsidR="008546F7">
        <w:rPr>
          <w:b/>
          <w:sz w:val="28"/>
        </w:rPr>
        <w:t xml:space="preserve"> </w:t>
      </w:r>
      <w:r w:rsidR="00594239">
        <w:rPr>
          <w:b/>
          <w:sz w:val="28"/>
        </w:rPr>
        <w:tab/>
      </w:r>
      <w:r w:rsidR="00594239">
        <w:rPr>
          <w:b/>
          <w:sz w:val="28"/>
        </w:rPr>
        <w:tab/>
      </w:r>
      <w:r w:rsidR="00594239">
        <w:rPr>
          <w:b/>
          <w:sz w:val="28"/>
        </w:rPr>
        <w:tab/>
      </w:r>
      <w:r w:rsidRPr="00EB7BA1">
        <w:rPr>
          <w:b/>
          <w:sz w:val="28"/>
        </w:rPr>
        <w:t>20</w:t>
      </w:r>
      <w:r w:rsidR="008546F7">
        <w:rPr>
          <w:b/>
          <w:sz w:val="28"/>
          <w:lang w:val="ru-RU"/>
        </w:rPr>
        <w:t>26</w:t>
      </w:r>
      <w:r w:rsidRPr="00EB7BA1">
        <w:rPr>
          <w:b/>
          <w:sz w:val="28"/>
        </w:rPr>
        <w:t>р</w:t>
      </w:r>
      <w:r w:rsidRPr="00EB7BA1">
        <w:rPr>
          <w:b/>
          <w:sz w:val="28"/>
          <w:lang w:val="ru-RU"/>
        </w:rPr>
        <w:t>.</w:t>
      </w:r>
      <w:r w:rsidRPr="00EB7BA1">
        <w:rPr>
          <w:b/>
          <w:sz w:val="28"/>
        </w:rPr>
        <w:t xml:space="preserve"> </w:t>
      </w:r>
      <w:r w:rsidRPr="00EB7BA1">
        <w:rPr>
          <w:b/>
          <w:sz w:val="28"/>
        </w:rPr>
        <w:tab/>
        <w:t xml:space="preserve">           </w:t>
      </w:r>
      <w:r w:rsidRPr="00EB7BA1">
        <w:rPr>
          <w:b/>
          <w:sz w:val="28"/>
        </w:rPr>
        <w:tab/>
      </w:r>
      <w:r w:rsidRPr="00EB7BA1">
        <w:rPr>
          <w:b/>
          <w:sz w:val="28"/>
        </w:rPr>
        <w:tab/>
      </w:r>
      <w:r w:rsidRPr="00EB7BA1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EB7BA1">
        <w:rPr>
          <w:b/>
          <w:sz w:val="28"/>
        </w:rPr>
        <w:tab/>
        <w:t xml:space="preserve">№ </w:t>
      </w:r>
    </w:p>
    <w:p w14:paraId="6D420B20" w14:textId="77777777" w:rsidR="004E1E84" w:rsidRPr="00EB7BA1" w:rsidRDefault="004E1E84" w:rsidP="004E1E84">
      <w:pPr>
        <w:ind w:firstLine="709"/>
        <w:jc w:val="both"/>
        <w:rPr>
          <w:b/>
          <w:sz w:val="28"/>
        </w:rPr>
      </w:pPr>
    </w:p>
    <w:p w14:paraId="7718137F" w14:textId="77777777" w:rsidR="008546F7" w:rsidRDefault="004E1E84" w:rsidP="008546F7">
      <w:pPr>
        <w:rPr>
          <w:b/>
          <w:sz w:val="28"/>
          <w:szCs w:val="28"/>
        </w:rPr>
      </w:pPr>
      <w:r w:rsidRPr="007117DE">
        <w:rPr>
          <w:b/>
          <w:sz w:val="28"/>
          <w:szCs w:val="28"/>
        </w:rPr>
        <w:t xml:space="preserve">Про </w:t>
      </w:r>
      <w:r w:rsidR="008546F7" w:rsidRPr="008546F7">
        <w:rPr>
          <w:b/>
          <w:sz w:val="28"/>
          <w:szCs w:val="28"/>
        </w:rPr>
        <w:t xml:space="preserve">затвердження плану заходів </w:t>
      </w:r>
    </w:p>
    <w:p w14:paraId="291D4DE9" w14:textId="77777777" w:rsidR="008546F7" w:rsidRDefault="008546F7" w:rsidP="008546F7">
      <w:pPr>
        <w:rPr>
          <w:b/>
          <w:sz w:val="28"/>
          <w:szCs w:val="28"/>
        </w:rPr>
      </w:pPr>
      <w:r w:rsidRPr="008546F7">
        <w:rPr>
          <w:b/>
          <w:sz w:val="28"/>
          <w:szCs w:val="28"/>
        </w:rPr>
        <w:t xml:space="preserve">до Дня Державного Прапора України </w:t>
      </w:r>
    </w:p>
    <w:p w14:paraId="4E53B129" w14:textId="6442A5CE" w:rsidR="004E1E84" w:rsidRDefault="008546F7" w:rsidP="008546F7">
      <w:pPr>
        <w:rPr>
          <w:b/>
          <w:sz w:val="28"/>
          <w:szCs w:val="28"/>
        </w:rPr>
      </w:pPr>
      <w:r w:rsidRPr="008546F7">
        <w:rPr>
          <w:b/>
          <w:sz w:val="28"/>
          <w:szCs w:val="28"/>
        </w:rPr>
        <w:t>та 35-ї річниці незалежності України</w:t>
      </w:r>
    </w:p>
    <w:p w14:paraId="7A9C1856" w14:textId="77777777" w:rsidR="004E1E84" w:rsidRDefault="004E1E84" w:rsidP="004E1E84">
      <w:pPr>
        <w:rPr>
          <w:b/>
          <w:sz w:val="28"/>
          <w:szCs w:val="28"/>
        </w:rPr>
      </w:pPr>
    </w:p>
    <w:p w14:paraId="41B6BC50" w14:textId="59A8A7C2" w:rsidR="004E1E84" w:rsidRDefault="004E1E84" w:rsidP="004E1E84">
      <w:pPr>
        <w:jc w:val="both"/>
        <w:rPr>
          <w:bCs/>
          <w:sz w:val="28"/>
          <w:szCs w:val="28"/>
        </w:rPr>
      </w:pPr>
      <w:r w:rsidRPr="00690DD5">
        <w:rPr>
          <w:bCs/>
          <w:sz w:val="28"/>
          <w:szCs w:val="28"/>
        </w:rPr>
        <w:tab/>
      </w:r>
      <w:r w:rsidR="008546F7" w:rsidRPr="008546F7">
        <w:rPr>
          <w:bCs/>
          <w:sz w:val="28"/>
          <w:szCs w:val="28"/>
        </w:rPr>
        <w:t>Відповідно до статті 32 Закону України «Про місцеве самоврядування в Україні», з метою належного відзначення Дня Державного Прапора України та 35-ї річниці незалежності України, виховання у жителів громади почуття патріотизму, поваги до державних символів України, національної єдності, враховуючи вимоги правового режиму воєнного стану та необхідність дотримання безпекових заходів,</w:t>
      </w:r>
      <w:r w:rsidR="008546F7">
        <w:rPr>
          <w:bCs/>
          <w:sz w:val="28"/>
          <w:szCs w:val="28"/>
        </w:rPr>
        <w:t xml:space="preserve"> виконавчий комітет </w:t>
      </w:r>
    </w:p>
    <w:p w14:paraId="31746738" w14:textId="360039DB" w:rsidR="008546F7" w:rsidRPr="008546F7" w:rsidRDefault="008546F7" w:rsidP="004E1E84">
      <w:pPr>
        <w:jc w:val="both"/>
        <w:rPr>
          <w:b/>
          <w:bCs/>
          <w:sz w:val="28"/>
          <w:szCs w:val="28"/>
        </w:rPr>
      </w:pPr>
      <w:r w:rsidRPr="008546F7">
        <w:rPr>
          <w:b/>
          <w:bCs/>
          <w:sz w:val="28"/>
          <w:szCs w:val="28"/>
        </w:rPr>
        <w:t>ВИРІШИВ:</w:t>
      </w:r>
    </w:p>
    <w:p w14:paraId="28EC5745" w14:textId="0DDCB2F5" w:rsidR="004E1E84" w:rsidRDefault="004E1E84" w:rsidP="004E1E84">
      <w:pPr>
        <w:jc w:val="both"/>
        <w:rPr>
          <w:bCs/>
          <w:color w:val="1D1D1B"/>
          <w:sz w:val="28"/>
          <w:szCs w:val="28"/>
          <w:shd w:val="clear" w:color="auto" w:fill="FFFFFF"/>
        </w:rPr>
      </w:pPr>
    </w:p>
    <w:p w14:paraId="779AE079" w14:textId="5C504D20" w:rsidR="008546F7" w:rsidRPr="008546F7" w:rsidRDefault="008546F7" w:rsidP="008546F7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8546F7">
        <w:rPr>
          <w:sz w:val="28"/>
          <w:szCs w:val="28"/>
        </w:rPr>
        <w:t xml:space="preserve">Затвердити План заходів до Дня Державного Прапора України та 35-ї річниці незалежності України (додається). </w:t>
      </w:r>
    </w:p>
    <w:p w14:paraId="0BA28A54" w14:textId="2E9DBB54" w:rsidR="008546F7" w:rsidRPr="008546F7" w:rsidRDefault="008546F7" w:rsidP="008546F7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8546F7">
        <w:rPr>
          <w:sz w:val="28"/>
          <w:szCs w:val="28"/>
        </w:rPr>
        <w:t xml:space="preserve">Відділу освіти, культури, молоді </w:t>
      </w:r>
      <w:r>
        <w:rPr>
          <w:sz w:val="28"/>
          <w:szCs w:val="28"/>
        </w:rPr>
        <w:t>і</w:t>
      </w:r>
      <w:r w:rsidRPr="008546F7">
        <w:rPr>
          <w:sz w:val="28"/>
          <w:szCs w:val="28"/>
        </w:rPr>
        <w:t xml:space="preserve"> спорту Березнянської селищної ради забезпечити координацію виконання Плану заходів. </w:t>
      </w:r>
    </w:p>
    <w:p w14:paraId="75A18278" w14:textId="5A651A94" w:rsidR="008546F7" w:rsidRPr="008546F7" w:rsidRDefault="008546F7" w:rsidP="008546F7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8546F7">
        <w:rPr>
          <w:sz w:val="28"/>
          <w:szCs w:val="28"/>
        </w:rPr>
        <w:t xml:space="preserve">Керівникам закладів освіти, культури та бібліотечних установ забезпечити проведення заходів відповідно до затвердженого Плану з урахуванням вимог безпеки, без проведення масових заходів та у разі оголошення сигналу «Повітряна тривога» негайно припинити проведення заходів і діяти згідно з алгоритмами </w:t>
      </w:r>
      <w:r>
        <w:rPr>
          <w:sz w:val="28"/>
          <w:szCs w:val="28"/>
        </w:rPr>
        <w:t>дій</w:t>
      </w:r>
      <w:r w:rsidRPr="008546F7">
        <w:rPr>
          <w:sz w:val="28"/>
          <w:szCs w:val="28"/>
        </w:rPr>
        <w:t xml:space="preserve">. </w:t>
      </w:r>
    </w:p>
    <w:p w14:paraId="45FB7456" w14:textId="60291C14" w:rsidR="00D543FF" w:rsidRDefault="008546F7" w:rsidP="008546F7">
      <w:pPr>
        <w:pStyle w:val="a3"/>
        <w:numPr>
          <w:ilvl w:val="0"/>
          <w:numId w:val="1"/>
        </w:numPr>
        <w:ind w:left="0" w:firstLine="360"/>
        <w:jc w:val="both"/>
      </w:pPr>
      <w:r w:rsidRPr="008546F7">
        <w:rPr>
          <w:sz w:val="28"/>
          <w:szCs w:val="28"/>
        </w:rPr>
        <w:t xml:space="preserve">Контроль за виконанням цього рішення покласти на </w:t>
      </w:r>
      <w:r>
        <w:rPr>
          <w:sz w:val="28"/>
          <w:szCs w:val="28"/>
        </w:rPr>
        <w:t>селищного голову Володимира ПАВЛЕНКА.</w:t>
      </w:r>
    </w:p>
    <w:p w14:paraId="1C4F15CB" w14:textId="77777777" w:rsidR="00D543FF" w:rsidRDefault="00D543FF" w:rsidP="00D543FF">
      <w:pPr>
        <w:jc w:val="both"/>
        <w:rPr>
          <w:sz w:val="28"/>
          <w:szCs w:val="28"/>
        </w:rPr>
      </w:pPr>
    </w:p>
    <w:p w14:paraId="01167566" w14:textId="1A8931FA" w:rsidR="00D543FF" w:rsidRPr="00D543FF" w:rsidRDefault="00D543FF" w:rsidP="00D543FF">
      <w:pPr>
        <w:jc w:val="both"/>
        <w:rPr>
          <w:sz w:val="28"/>
          <w:szCs w:val="28"/>
        </w:rPr>
      </w:pPr>
      <w:r w:rsidRPr="00D543FF">
        <w:rPr>
          <w:sz w:val="28"/>
          <w:szCs w:val="28"/>
        </w:rPr>
        <w:t xml:space="preserve">Селищний голова            </w:t>
      </w:r>
      <w:r w:rsidRPr="00D543FF">
        <w:rPr>
          <w:sz w:val="28"/>
          <w:szCs w:val="28"/>
        </w:rPr>
        <w:tab/>
      </w:r>
      <w:r w:rsidRPr="00D543FF">
        <w:rPr>
          <w:sz w:val="28"/>
          <w:szCs w:val="28"/>
        </w:rPr>
        <w:tab/>
      </w:r>
      <w:r w:rsidRPr="00D543FF">
        <w:rPr>
          <w:sz w:val="28"/>
          <w:szCs w:val="28"/>
        </w:rPr>
        <w:tab/>
      </w:r>
      <w:r w:rsidRPr="00D543FF">
        <w:rPr>
          <w:sz w:val="28"/>
          <w:szCs w:val="28"/>
        </w:rPr>
        <w:tab/>
        <w:t>Володимир ПАВЛЕНКО</w:t>
      </w:r>
    </w:p>
    <w:p w14:paraId="5FB42FE1" w14:textId="706BB0DC" w:rsidR="00E72DB7" w:rsidRDefault="00E72DB7" w:rsidP="00E72DB7">
      <w:pPr>
        <w:pStyle w:val="a3"/>
        <w:ind w:left="360"/>
        <w:jc w:val="both"/>
      </w:pPr>
    </w:p>
    <w:p w14:paraId="24271BF6" w14:textId="77777777" w:rsidR="008546F7" w:rsidRDefault="008546F7" w:rsidP="00E72DB7">
      <w:pPr>
        <w:pStyle w:val="a3"/>
        <w:ind w:left="360"/>
        <w:jc w:val="both"/>
      </w:pPr>
    </w:p>
    <w:p w14:paraId="0B68670A" w14:textId="77777777" w:rsidR="008546F7" w:rsidRDefault="008546F7" w:rsidP="00E72DB7">
      <w:pPr>
        <w:pStyle w:val="a3"/>
        <w:ind w:left="360"/>
        <w:jc w:val="both"/>
      </w:pPr>
    </w:p>
    <w:p w14:paraId="3F45A6BA" w14:textId="77777777" w:rsidR="008546F7" w:rsidRDefault="008546F7" w:rsidP="00E72DB7">
      <w:pPr>
        <w:pStyle w:val="a3"/>
        <w:ind w:left="360"/>
        <w:jc w:val="both"/>
      </w:pPr>
    </w:p>
    <w:p w14:paraId="6E19FAF8" w14:textId="77777777" w:rsidR="008546F7" w:rsidRDefault="008546F7" w:rsidP="00E72DB7">
      <w:pPr>
        <w:pStyle w:val="a3"/>
        <w:ind w:left="360"/>
        <w:jc w:val="both"/>
      </w:pPr>
    </w:p>
    <w:p w14:paraId="75BDEE48" w14:textId="77777777" w:rsidR="008546F7" w:rsidRDefault="008546F7" w:rsidP="00E72DB7">
      <w:pPr>
        <w:pStyle w:val="a3"/>
        <w:ind w:left="360"/>
        <w:jc w:val="both"/>
      </w:pPr>
    </w:p>
    <w:p w14:paraId="126B3978" w14:textId="77777777" w:rsidR="008546F7" w:rsidRDefault="008546F7" w:rsidP="00E72DB7">
      <w:pPr>
        <w:pStyle w:val="a3"/>
        <w:ind w:left="360"/>
        <w:jc w:val="both"/>
      </w:pPr>
    </w:p>
    <w:p w14:paraId="36886711" w14:textId="77777777" w:rsidR="008546F7" w:rsidRDefault="008546F7" w:rsidP="00E72DB7">
      <w:pPr>
        <w:pStyle w:val="a3"/>
        <w:ind w:left="360"/>
        <w:jc w:val="both"/>
      </w:pPr>
    </w:p>
    <w:p w14:paraId="29E6D30A" w14:textId="77777777" w:rsidR="008546F7" w:rsidRDefault="008546F7" w:rsidP="00E72DB7">
      <w:pPr>
        <w:pStyle w:val="a3"/>
        <w:ind w:left="360"/>
        <w:jc w:val="both"/>
      </w:pPr>
    </w:p>
    <w:p w14:paraId="173AF4A3" w14:textId="77777777" w:rsidR="008546F7" w:rsidRDefault="008546F7" w:rsidP="00E72DB7">
      <w:pPr>
        <w:pStyle w:val="a3"/>
        <w:ind w:left="360"/>
        <w:jc w:val="both"/>
      </w:pPr>
    </w:p>
    <w:p w14:paraId="4BC7C810" w14:textId="77777777" w:rsidR="008546F7" w:rsidRDefault="008546F7" w:rsidP="00E72DB7">
      <w:pPr>
        <w:pStyle w:val="a3"/>
        <w:ind w:left="360"/>
        <w:jc w:val="both"/>
      </w:pPr>
    </w:p>
    <w:p w14:paraId="4AAE62FF" w14:textId="77777777" w:rsidR="00594239" w:rsidRDefault="00594239" w:rsidP="008546F7">
      <w:pPr>
        <w:pStyle w:val="a3"/>
        <w:ind w:left="6379"/>
        <w:jc w:val="both"/>
        <w:rPr>
          <w:sz w:val="28"/>
          <w:szCs w:val="28"/>
        </w:rPr>
      </w:pPr>
    </w:p>
    <w:p w14:paraId="73C009CC" w14:textId="67CDE63A" w:rsidR="008546F7" w:rsidRPr="00594239" w:rsidRDefault="008546F7" w:rsidP="00594239">
      <w:pPr>
        <w:pStyle w:val="a3"/>
        <w:ind w:left="6379"/>
        <w:jc w:val="both"/>
        <w:rPr>
          <w:sz w:val="28"/>
          <w:szCs w:val="28"/>
        </w:rPr>
      </w:pPr>
      <w:r w:rsidRPr="00594239">
        <w:rPr>
          <w:sz w:val="28"/>
          <w:szCs w:val="28"/>
        </w:rPr>
        <w:lastRenderedPageBreak/>
        <w:t>Додаток</w:t>
      </w:r>
    </w:p>
    <w:p w14:paraId="2944BA77" w14:textId="77777777" w:rsidR="008546F7" w:rsidRPr="00594239" w:rsidRDefault="008546F7" w:rsidP="008546F7">
      <w:pPr>
        <w:pStyle w:val="a3"/>
        <w:ind w:left="6379"/>
        <w:jc w:val="both"/>
        <w:rPr>
          <w:sz w:val="28"/>
          <w:szCs w:val="28"/>
        </w:rPr>
      </w:pPr>
      <w:r w:rsidRPr="00594239">
        <w:rPr>
          <w:sz w:val="28"/>
          <w:szCs w:val="28"/>
        </w:rPr>
        <w:t>до рішення виконавчого комітету</w:t>
      </w:r>
    </w:p>
    <w:p w14:paraId="4CB23BAD" w14:textId="77777777" w:rsidR="008546F7" w:rsidRPr="00594239" w:rsidRDefault="008546F7" w:rsidP="008546F7">
      <w:pPr>
        <w:pStyle w:val="a3"/>
        <w:ind w:left="6379"/>
        <w:jc w:val="both"/>
        <w:rPr>
          <w:sz w:val="28"/>
          <w:szCs w:val="28"/>
        </w:rPr>
      </w:pPr>
      <w:r w:rsidRPr="00594239">
        <w:rPr>
          <w:sz w:val="28"/>
          <w:szCs w:val="28"/>
        </w:rPr>
        <w:t>Березнянської селищної ради</w:t>
      </w:r>
    </w:p>
    <w:p w14:paraId="4A52E627" w14:textId="6CA82A85" w:rsidR="008546F7" w:rsidRPr="00594239" w:rsidRDefault="008546F7" w:rsidP="008546F7">
      <w:pPr>
        <w:pStyle w:val="a3"/>
        <w:ind w:left="6379"/>
        <w:jc w:val="both"/>
        <w:rPr>
          <w:sz w:val="28"/>
          <w:szCs w:val="28"/>
        </w:rPr>
      </w:pPr>
      <w:r w:rsidRPr="00594239">
        <w:rPr>
          <w:sz w:val="28"/>
          <w:szCs w:val="28"/>
        </w:rPr>
        <w:t>від «___» ________ 2026 року № ___</w:t>
      </w:r>
    </w:p>
    <w:p w14:paraId="482DBCE4" w14:textId="77777777" w:rsidR="008546F7" w:rsidRPr="00594239" w:rsidRDefault="008546F7" w:rsidP="008546F7">
      <w:pPr>
        <w:pStyle w:val="a3"/>
        <w:jc w:val="center"/>
        <w:rPr>
          <w:b/>
          <w:bCs/>
          <w:sz w:val="28"/>
          <w:szCs w:val="28"/>
        </w:rPr>
      </w:pPr>
    </w:p>
    <w:p w14:paraId="0A2985F2" w14:textId="77777777" w:rsidR="008546F7" w:rsidRPr="00594239" w:rsidRDefault="008546F7" w:rsidP="008546F7">
      <w:pPr>
        <w:pStyle w:val="a3"/>
        <w:jc w:val="center"/>
        <w:rPr>
          <w:b/>
          <w:bCs/>
          <w:sz w:val="28"/>
          <w:szCs w:val="28"/>
        </w:rPr>
      </w:pPr>
      <w:r w:rsidRPr="00594239">
        <w:rPr>
          <w:b/>
          <w:bCs/>
          <w:sz w:val="28"/>
          <w:szCs w:val="28"/>
        </w:rPr>
        <w:t>ПЛАН ЗАХОДІВ</w:t>
      </w:r>
    </w:p>
    <w:p w14:paraId="76043F52" w14:textId="77777777" w:rsidR="008546F7" w:rsidRPr="00594239" w:rsidRDefault="008546F7" w:rsidP="008546F7">
      <w:pPr>
        <w:pStyle w:val="a3"/>
        <w:jc w:val="center"/>
        <w:rPr>
          <w:b/>
          <w:bCs/>
          <w:sz w:val="28"/>
          <w:szCs w:val="28"/>
        </w:rPr>
      </w:pPr>
      <w:r w:rsidRPr="00594239">
        <w:rPr>
          <w:b/>
          <w:bCs/>
          <w:sz w:val="28"/>
          <w:szCs w:val="28"/>
        </w:rPr>
        <w:t>до Дня Державного Прапора України та 35-ї річниці незалежності України</w:t>
      </w:r>
    </w:p>
    <w:p w14:paraId="1DB44295" w14:textId="77777777" w:rsidR="008546F7" w:rsidRPr="00594239" w:rsidRDefault="008546F7" w:rsidP="008546F7">
      <w:pPr>
        <w:pStyle w:val="a3"/>
        <w:rPr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5672"/>
        <w:gridCol w:w="1137"/>
        <w:gridCol w:w="3305"/>
      </w:tblGrid>
      <w:tr w:rsidR="00594239" w:rsidRPr="00594239" w14:paraId="3214B38A" w14:textId="77777777" w:rsidTr="00594239">
        <w:trPr>
          <w:tblHeader/>
          <w:tblCellSpacing w:w="15" w:type="dxa"/>
        </w:trPr>
        <w:tc>
          <w:tcPr>
            <w:tcW w:w="330" w:type="dxa"/>
            <w:vAlign w:val="center"/>
            <w:hideMark/>
          </w:tcPr>
          <w:p w14:paraId="43AC9378" w14:textId="77777777" w:rsidR="008546F7" w:rsidRPr="008546F7" w:rsidRDefault="008546F7" w:rsidP="008546F7">
            <w:pPr>
              <w:autoSpaceDE/>
              <w:autoSpaceDN/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8546F7">
              <w:rPr>
                <w:b/>
                <w:bCs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42" w:type="dxa"/>
            <w:vAlign w:val="center"/>
            <w:hideMark/>
          </w:tcPr>
          <w:p w14:paraId="4EA22B59" w14:textId="77777777" w:rsidR="008546F7" w:rsidRPr="008546F7" w:rsidRDefault="008546F7" w:rsidP="008546F7">
            <w:pPr>
              <w:autoSpaceDE/>
              <w:autoSpaceDN/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8546F7">
              <w:rPr>
                <w:b/>
                <w:bCs/>
                <w:sz w:val="28"/>
                <w:szCs w:val="28"/>
                <w:lang w:eastAsia="uk-UA"/>
              </w:rPr>
              <w:t>Захід</w:t>
            </w:r>
          </w:p>
        </w:tc>
        <w:tc>
          <w:tcPr>
            <w:tcW w:w="0" w:type="auto"/>
            <w:vAlign w:val="center"/>
            <w:hideMark/>
          </w:tcPr>
          <w:p w14:paraId="3E65DD7C" w14:textId="77777777" w:rsidR="008546F7" w:rsidRPr="008546F7" w:rsidRDefault="008546F7" w:rsidP="008546F7">
            <w:pPr>
              <w:autoSpaceDE/>
              <w:autoSpaceDN/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8546F7">
              <w:rPr>
                <w:b/>
                <w:bCs/>
                <w:sz w:val="28"/>
                <w:szCs w:val="28"/>
                <w:lang w:eastAsia="uk-UA"/>
              </w:rPr>
              <w:t>Термін</w:t>
            </w:r>
          </w:p>
        </w:tc>
        <w:tc>
          <w:tcPr>
            <w:tcW w:w="0" w:type="auto"/>
            <w:vAlign w:val="center"/>
            <w:hideMark/>
          </w:tcPr>
          <w:p w14:paraId="64EEA3F4" w14:textId="77777777" w:rsidR="008546F7" w:rsidRPr="008546F7" w:rsidRDefault="008546F7" w:rsidP="008546F7">
            <w:pPr>
              <w:autoSpaceDE/>
              <w:autoSpaceDN/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8546F7">
              <w:rPr>
                <w:b/>
                <w:bCs/>
                <w:sz w:val="28"/>
                <w:szCs w:val="28"/>
                <w:lang w:eastAsia="uk-UA"/>
              </w:rPr>
              <w:t>Відповідальні</w:t>
            </w:r>
          </w:p>
        </w:tc>
      </w:tr>
      <w:tr w:rsidR="00594239" w:rsidRPr="00594239" w14:paraId="05EAC455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5F387E30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642" w:type="dxa"/>
            <w:vAlign w:val="center"/>
            <w:hideMark/>
          </w:tcPr>
          <w:p w14:paraId="154DD51A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Урочисте підняття Державного Прапора України біля адміністративних будівель, закладів освіти та культури із виконанням Державного Гімну України (без залучення масової кількості учасників).</w:t>
            </w:r>
          </w:p>
        </w:tc>
        <w:tc>
          <w:tcPr>
            <w:tcW w:w="0" w:type="auto"/>
            <w:vAlign w:val="center"/>
            <w:hideMark/>
          </w:tcPr>
          <w:p w14:paraId="65F4FBDE" w14:textId="6C5F214D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2</w:t>
            </w:r>
            <w:r w:rsidRPr="00594239">
              <w:rPr>
                <w:sz w:val="28"/>
                <w:szCs w:val="28"/>
                <w:lang w:eastAsia="uk-UA"/>
              </w:rPr>
              <w:t xml:space="preserve">4 </w:t>
            </w:r>
            <w:r w:rsidRPr="008546F7">
              <w:rPr>
                <w:sz w:val="28"/>
                <w:szCs w:val="28"/>
                <w:lang w:eastAsia="uk-UA"/>
              </w:rPr>
              <w:t>серпня</w:t>
            </w:r>
          </w:p>
        </w:tc>
        <w:tc>
          <w:tcPr>
            <w:tcW w:w="0" w:type="auto"/>
            <w:vAlign w:val="center"/>
            <w:hideMark/>
          </w:tcPr>
          <w:p w14:paraId="026F610C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Керівники установ</w:t>
            </w:r>
          </w:p>
        </w:tc>
      </w:tr>
      <w:tr w:rsidR="00594239" w:rsidRPr="00594239" w14:paraId="63A4F329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1A7AA27D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5642" w:type="dxa"/>
            <w:vAlign w:val="center"/>
            <w:hideMark/>
          </w:tcPr>
          <w:p w14:paraId="6DB842F4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Оформлення тематичних книжкових виставок та інформаційних полиць «Україна – держава нескорених», «Символи нашої державності» у бібліотеках громади.</w:t>
            </w:r>
          </w:p>
        </w:tc>
        <w:tc>
          <w:tcPr>
            <w:tcW w:w="0" w:type="auto"/>
            <w:vAlign w:val="center"/>
            <w:hideMark/>
          </w:tcPr>
          <w:p w14:paraId="50ED8C61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18–24 серпня</w:t>
            </w:r>
          </w:p>
        </w:tc>
        <w:tc>
          <w:tcPr>
            <w:tcW w:w="0" w:type="auto"/>
            <w:vAlign w:val="center"/>
            <w:hideMark/>
          </w:tcPr>
          <w:p w14:paraId="442F3F87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Бібліотеки</w:t>
            </w:r>
          </w:p>
        </w:tc>
      </w:tr>
      <w:tr w:rsidR="00594239" w:rsidRPr="00594239" w14:paraId="4F90F220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4A1152EC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5642" w:type="dxa"/>
            <w:vAlign w:val="center"/>
            <w:hideMark/>
          </w:tcPr>
          <w:p w14:paraId="15A6F836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Проведення тематичних інформаційних годин, історичних бесід та патріотичних онлайн-презентацій про історію української державності.</w:t>
            </w:r>
          </w:p>
        </w:tc>
        <w:tc>
          <w:tcPr>
            <w:tcW w:w="0" w:type="auto"/>
            <w:vAlign w:val="center"/>
            <w:hideMark/>
          </w:tcPr>
          <w:p w14:paraId="418CE63D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18–24 серпня</w:t>
            </w:r>
          </w:p>
        </w:tc>
        <w:tc>
          <w:tcPr>
            <w:tcW w:w="0" w:type="auto"/>
            <w:vAlign w:val="center"/>
            <w:hideMark/>
          </w:tcPr>
          <w:p w14:paraId="55699BF5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Заклади культури, бібліотеки</w:t>
            </w:r>
          </w:p>
        </w:tc>
      </w:tr>
      <w:tr w:rsidR="00594239" w:rsidRPr="00594239" w14:paraId="69259525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06A59397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5642" w:type="dxa"/>
            <w:vAlign w:val="center"/>
            <w:hideMark/>
          </w:tcPr>
          <w:p w14:paraId="191BB2CB" w14:textId="1CE72450" w:rsidR="008546F7" w:rsidRPr="008546F7" w:rsidRDefault="00594239" w:rsidP="00594239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 xml:space="preserve">Проведення патріотичного флешмобу </w:t>
            </w:r>
          </w:p>
        </w:tc>
        <w:tc>
          <w:tcPr>
            <w:tcW w:w="0" w:type="auto"/>
            <w:vAlign w:val="center"/>
            <w:hideMark/>
          </w:tcPr>
          <w:p w14:paraId="56A6CC4B" w14:textId="54D24360" w:rsidR="008546F7" w:rsidRPr="008546F7" w:rsidRDefault="00594239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серпень</w:t>
            </w:r>
          </w:p>
        </w:tc>
        <w:tc>
          <w:tcPr>
            <w:tcW w:w="0" w:type="auto"/>
            <w:vAlign w:val="center"/>
            <w:hideMark/>
          </w:tcPr>
          <w:p w14:paraId="57F83C13" w14:textId="5A0472C5" w:rsidR="008546F7" w:rsidRPr="008546F7" w:rsidRDefault="00594239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БДЮТ</w:t>
            </w:r>
          </w:p>
        </w:tc>
      </w:tr>
      <w:tr w:rsidR="00594239" w:rsidRPr="00594239" w14:paraId="606C0698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6D4718AC" w14:textId="0599890D" w:rsidR="008546F7" w:rsidRPr="008546F7" w:rsidRDefault="00594239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5</w:t>
            </w:r>
            <w:r w:rsidR="008546F7" w:rsidRPr="008546F7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642" w:type="dxa"/>
            <w:vAlign w:val="center"/>
            <w:hideMark/>
          </w:tcPr>
          <w:p w14:paraId="5B8A75B2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Публікація на офіційних інформаційних ресурсах громади історичних матеріалів, привітань, світлин державної символіки та матеріалів про видатних земляків.</w:t>
            </w:r>
          </w:p>
        </w:tc>
        <w:tc>
          <w:tcPr>
            <w:tcW w:w="0" w:type="auto"/>
            <w:vAlign w:val="center"/>
            <w:hideMark/>
          </w:tcPr>
          <w:p w14:paraId="69D20733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20–24 серпня</w:t>
            </w:r>
          </w:p>
        </w:tc>
        <w:tc>
          <w:tcPr>
            <w:tcW w:w="0" w:type="auto"/>
            <w:vAlign w:val="center"/>
            <w:hideMark/>
          </w:tcPr>
          <w:p w14:paraId="396B320E" w14:textId="01978C9B" w:rsidR="008546F7" w:rsidRPr="008546F7" w:rsidRDefault="00594239" w:rsidP="00594239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Історико – краєзнавчий музей</w:t>
            </w:r>
            <w:r w:rsidR="008546F7" w:rsidRPr="008546F7">
              <w:rPr>
                <w:sz w:val="28"/>
                <w:szCs w:val="28"/>
                <w:lang w:eastAsia="uk-UA"/>
              </w:rPr>
              <w:t>, відповідальн</w:t>
            </w:r>
            <w:r w:rsidRPr="00594239">
              <w:rPr>
                <w:sz w:val="28"/>
                <w:szCs w:val="28"/>
                <w:lang w:eastAsia="uk-UA"/>
              </w:rPr>
              <w:t xml:space="preserve">ий </w:t>
            </w:r>
            <w:r w:rsidR="008546F7" w:rsidRPr="008546F7">
              <w:rPr>
                <w:sz w:val="28"/>
                <w:szCs w:val="28"/>
                <w:lang w:eastAsia="uk-UA"/>
              </w:rPr>
              <w:t>за інформаційну роботу</w:t>
            </w:r>
          </w:p>
        </w:tc>
      </w:tr>
      <w:tr w:rsidR="00594239" w:rsidRPr="00594239" w14:paraId="7E628336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0ADBBD5E" w14:textId="5FA87941" w:rsidR="008546F7" w:rsidRPr="008546F7" w:rsidRDefault="00594239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6</w:t>
            </w:r>
            <w:r w:rsidR="008546F7" w:rsidRPr="008546F7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642" w:type="dxa"/>
            <w:vAlign w:val="center"/>
            <w:hideMark/>
          </w:tcPr>
          <w:p w14:paraId="2AFC64C4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Вшанування пам'яті загиблих Захисників і Захисниць України шляхом покладання квітів до пам'ятних місць та хвилини мовчання.</w:t>
            </w:r>
          </w:p>
        </w:tc>
        <w:tc>
          <w:tcPr>
            <w:tcW w:w="0" w:type="auto"/>
            <w:vAlign w:val="center"/>
            <w:hideMark/>
          </w:tcPr>
          <w:p w14:paraId="2FB26DB9" w14:textId="5D40AC42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24 серпня</w:t>
            </w:r>
          </w:p>
        </w:tc>
        <w:tc>
          <w:tcPr>
            <w:tcW w:w="0" w:type="auto"/>
            <w:vAlign w:val="center"/>
            <w:hideMark/>
          </w:tcPr>
          <w:p w14:paraId="6B2826B9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Керівництво громади</w:t>
            </w:r>
          </w:p>
        </w:tc>
      </w:tr>
    </w:tbl>
    <w:p w14:paraId="0A7425E2" w14:textId="77777777" w:rsidR="008546F7" w:rsidRDefault="008546F7" w:rsidP="008546F7">
      <w:pPr>
        <w:pStyle w:val="a3"/>
        <w:ind w:left="0"/>
      </w:pPr>
    </w:p>
    <w:sectPr w:rsidR="008546F7" w:rsidSect="00594239">
      <w:pgSz w:w="11906" w:h="16838"/>
      <w:pgMar w:top="850" w:right="56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F1BE1"/>
    <w:multiLevelType w:val="hybridMultilevel"/>
    <w:tmpl w:val="3B22FF30"/>
    <w:lvl w:ilvl="0" w:tplc="DC30C9DA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95B2C"/>
    <w:multiLevelType w:val="hybridMultilevel"/>
    <w:tmpl w:val="E52C7946"/>
    <w:lvl w:ilvl="0" w:tplc="7764A3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34D45"/>
    <w:multiLevelType w:val="multilevel"/>
    <w:tmpl w:val="B1988F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84"/>
    <w:rsid w:val="00360522"/>
    <w:rsid w:val="004E1E84"/>
    <w:rsid w:val="00594239"/>
    <w:rsid w:val="0071270B"/>
    <w:rsid w:val="007F20A5"/>
    <w:rsid w:val="008546F7"/>
    <w:rsid w:val="00A84C23"/>
    <w:rsid w:val="00CC087B"/>
    <w:rsid w:val="00D543FF"/>
    <w:rsid w:val="00E226BB"/>
    <w:rsid w:val="00E7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A120"/>
  <w15:docId w15:val="{BB46CF76-5B89-49CF-8220-09143086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E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TPCUser</dc:creator>
  <cp:lastModifiedBy>User</cp:lastModifiedBy>
  <cp:revision>2</cp:revision>
  <cp:lastPrinted>2022-04-13T08:12:00Z</cp:lastPrinted>
  <dcterms:created xsi:type="dcterms:W3CDTF">2026-07-28T12:17:00Z</dcterms:created>
  <dcterms:modified xsi:type="dcterms:W3CDTF">2026-07-28T12:17:00Z</dcterms:modified>
</cp:coreProperties>
</file>