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вського району Чернігівської</w:t>
      </w:r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Р І Ш Е Н Н Я</w:t>
      </w:r>
      <w:r w:rsidR="00B72E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884E72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34E">
        <w:rPr>
          <w:rFonts w:ascii="Times New Roman" w:hAnsi="Times New Roman" w:cs="Times New Roman"/>
          <w:sz w:val="28"/>
          <w:szCs w:val="28"/>
        </w:rPr>
        <w:t>Від</w:t>
      </w:r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753B3">
        <w:rPr>
          <w:rFonts w:ascii="Times New Roman" w:hAnsi="Times New Roman" w:cs="Times New Roman"/>
          <w:sz w:val="28"/>
          <w:szCs w:val="28"/>
          <w:lang w:val="uk-UA"/>
        </w:rPr>
        <w:t xml:space="preserve">      серпня</w:t>
      </w:r>
      <w:bookmarkStart w:id="0" w:name="_GoBack"/>
      <w:bookmarkEnd w:id="0"/>
      <w:r w:rsidR="00B72E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2A2374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="008D541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056EB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584896">
              <w:rPr>
                <w:rFonts w:ascii="Times New Roman" w:hAnsi="Times New Roman" w:cs="Times New Roman"/>
                <w:b/>
                <w:sz w:val="28"/>
                <w:lang w:val="uk-UA"/>
              </w:rPr>
              <w:t>віднесення земельної ділянки площею 50,2837 га</w:t>
            </w:r>
            <w:r w:rsidR="00AA526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кадастровий номер 7423085500:06:000:0727 до самозалісених земель, яка розташована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території  </w:t>
            </w:r>
            <w:r w:rsidR="002152C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Березнянської селищної ради </w:t>
            </w:r>
            <w:r w:rsidR="00C9249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056E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2152C0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Чернігівської області за межами с. Святі Гори.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056EB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Default="006A3CF4" w:rsidP="006555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рішення Чернігівського окружного адміністративного суду від 20.05.2026року (справа 620/3008/26) на позов Чернігівської окружної прокуратури в інтересах держави в особі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 xml:space="preserve"> «Північного міжрегіонального управління лісового та мисливського господарства» Державного агентства лісових ресурсів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5153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віднесення</w:t>
      </w:r>
      <w:r w:rsidR="00B05153">
        <w:rPr>
          <w:rFonts w:ascii="Times New Roman" w:hAnsi="Times New Roman" w:cs="Times New Roman"/>
          <w:sz w:val="28"/>
          <w:szCs w:val="28"/>
          <w:lang w:val="uk-UA"/>
        </w:rPr>
        <w:t xml:space="preserve"> земельної ділянки загальною площею 50,2837га</w:t>
      </w:r>
      <w:r w:rsidR="001077FB">
        <w:rPr>
          <w:rFonts w:ascii="Times New Roman" w:hAnsi="Times New Roman" w:cs="Times New Roman"/>
          <w:sz w:val="28"/>
          <w:szCs w:val="28"/>
          <w:lang w:val="uk-UA"/>
        </w:rPr>
        <w:t xml:space="preserve">, кадастровий номер 7423085500:06:000:0727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до самозалісених земель</w:t>
      </w:r>
      <w:r w:rsidR="00B34A18">
        <w:rPr>
          <w:rFonts w:ascii="Times New Roman" w:hAnsi="Times New Roman" w:cs="Times New Roman"/>
          <w:sz w:val="28"/>
          <w:szCs w:val="28"/>
          <w:lang w:val="uk-UA"/>
        </w:rPr>
        <w:t xml:space="preserve">, яка розташована на території Березнянської селищної ради Чернігівського району Чернігівської області за межами с. Святі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Гори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>керуючись ст. ст. 12,</w:t>
      </w:r>
      <w:r w:rsidR="006834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57,</w:t>
      </w:r>
      <w:r w:rsidR="00683472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прім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місцеве самоврядування в Україні»</w:t>
      </w:r>
      <w:r w:rsidR="00175745">
        <w:rPr>
          <w:rFonts w:ascii="Times New Roman" w:hAnsi="Times New Roman" w:cs="Times New Roman"/>
          <w:sz w:val="28"/>
          <w:szCs w:val="28"/>
          <w:lang w:val="uk-UA"/>
        </w:rPr>
        <w:t>, Указом Президента України від 07.06.2021 року №288/2021 «Про деякі заходи щодо збереження та відтворення лісів»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FE6A2C" w:rsidRPr="00B05153" w:rsidRDefault="00F10D96" w:rsidP="00B05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1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5153" w:rsidRDefault="00175745" w:rsidP="004B23F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Віднести земельну ділянку загальною площею 50,2837га, кадастров</w:t>
      </w:r>
      <w:r w:rsidR="00282BF0">
        <w:rPr>
          <w:rFonts w:ascii="Times New Roman" w:hAnsi="Times New Roman" w:cs="Times New Roman"/>
          <w:sz w:val="28"/>
          <w:szCs w:val="28"/>
          <w:lang w:val="uk-UA"/>
        </w:rPr>
        <w:t xml:space="preserve">ий номер 7423085500:06:000:0727 </w:t>
      </w:r>
      <w:r>
        <w:rPr>
          <w:rFonts w:ascii="Times New Roman" w:hAnsi="Times New Roman" w:cs="Times New Roman"/>
          <w:sz w:val="28"/>
          <w:szCs w:val="28"/>
          <w:lang w:val="uk-UA"/>
        </w:rPr>
        <w:t>до самозалісених земель, яка розташована на території Березнянської селищної ради Чернігівського району Чернігівської області за межами с. Святі Гори.</w:t>
      </w:r>
    </w:p>
    <w:p w:rsidR="00282BF0" w:rsidRDefault="00282BF0" w:rsidP="00282B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2BF0" w:rsidRDefault="00282BF0" w:rsidP="00282BF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Доручити селищному голові зареєструвати вищезазначену  земельну ділянку в установленому законодавством порядку.</w:t>
      </w:r>
    </w:p>
    <w:p w:rsidR="006A3CF4" w:rsidRPr="006A3CF4" w:rsidRDefault="006A3CF4" w:rsidP="006A3CF4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6A3CF4" w:rsidRPr="006A3CF4" w:rsidRDefault="006A3CF4" w:rsidP="006A3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46E" w:rsidRDefault="0026246E" w:rsidP="001757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282BF0" w:rsidRDefault="0061334E" w:rsidP="006A3CF4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BF0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Контроль за виконанням рішення покласти на постійну комісію с</w:t>
      </w:r>
      <w:r w:rsidR="00EC5829" w:rsidRPr="00282BF0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Pr="00282BF0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82BF0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82BF0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282BF0" w:rsidP="00282B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EC5829"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0B342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D80" w:rsidRDefault="00AF5D80" w:rsidP="005D2C0E">
      <w:pPr>
        <w:spacing w:after="0" w:line="240" w:lineRule="auto"/>
      </w:pPr>
      <w:r>
        <w:separator/>
      </w:r>
    </w:p>
  </w:endnote>
  <w:endnote w:type="continuationSeparator" w:id="0">
    <w:p w:rsidR="00AF5D80" w:rsidRDefault="00AF5D80" w:rsidP="005D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D80" w:rsidRDefault="00AF5D80" w:rsidP="005D2C0E">
      <w:pPr>
        <w:spacing w:after="0" w:line="240" w:lineRule="auto"/>
      </w:pPr>
      <w:r>
        <w:separator/>
      </w:r>
    </w:p>
  </w:footnote>
  <w:footnote w:type="continuationSeparator" w:id="0">
    <w:p w:rsidR="00AF5D80" w:rsidRDefault="00AF5D80" w:rsidP="005D2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54E7FA1"/>
    <w:multiLevelType w:val="hybridMultilevel"/>
    <w:tmpl w:val="5322C7A0"/>
    <w:lvl w:ilvl="0" w:tplc="E746150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1F07437"/>
    <w:multiLevelType w:val="hybridMultilevel"/>
    <w:tmpl w:val="478E8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723B"/>
    <w:rsid w:val="00040A5C"/>
    <w:rsid w:val="000526C5"/>
    <w:rsid w:val="00066F9F"/>
    <w:rsid w:val="0007220D"/>
    <w:rsid w:val="00090BD6"/>
    <w:rsid w:val="00096855"/>
    <w:rsid w:val="000B17CC"/>
    <w:rsid w:val="000B342E"/>
    <w:rsid w:val="000B421C"/>
    <w:rsid w:val="000C0D91"/>
    <w:rsid w:val="000D522C"/>
    <w:rsid w:val="000E3A4D"/>
    <w:rsid w:val="001010EC"/>
    <w:rsid w:val="001050F2"/>
    <w:rsid w:val="001077FB"/>
    <w:rsid w:val="001342FA"/>
    <w:rsid w:val="00163F3B"/>
    <w:rsid w:val="001669CF"/>
    <w:rsid w:val="00175745"/>
    <w:rsid w:val="00180E32"/>
    <w:rsid w:val="00187363"/>
    <w:rsid w:val="001A5435"/>
    <w:rsid w:val="001C070D"/>
    <w:rsid w:val="001E2027"/>
    <w:rsid w:val="001E6749"/>
    <w:rsid w:val="001F3D7F"/>
    <w:rsid w:val="001F69DE"/>
    <w:rsid w:val="002152C0"/>
    <w:rsid w:val="002509F1"/>
    <w:rsid w:val="00252A70"/>
    <w:rsid w:val="0026246E"/>
    <w:rsid w:val="00281FD7"/>
    <w:rsid w:val="00282BF0"/>
    <w:rsid w:val="00286465"/>
    <w:rsid w:val="002970C8"/>
    <w:rsid w:val="002A2374"/>
    <w:rsid w:val="002A5A9C"/>
    <w:rsid w:val="002E64C6"/>
    <w:rsid w:val="002E792F"/>
    <w:rsid w:val="00312B00"/>
    <w:rsid w:val="00323D7A"/>
    <w:rsid w:val="00336CED"/>
    <w:rsid w:val="00343E4C"/>
    <w:rsid w:val="0035460E"/>
    <w:rsid w:val="00392C15"/>
    <w:rsid w:val="003B4B74"/>
    <w:rsid w:val="003B4CE6"/>
    <w:rsid w:val="003E699A"/>
    <w:rsid w:val="004063E3"/>
    <w:rsid w:val="004A2FCC"/>
    <w:rsid w:val="004C23E7"/>
    <w:rsid w:val="004D0E53"/>
    <w:rsid w:val="004E1974"/>
    <w:rsid w:val="00515EBE"/>
    <w:rsid w:val="0053699A"/>
    <w:rsid w:val="00537E96"/>
    <w:rsid w:val="00555D04"/>
    <w:rsid w:val="005647C8"/>
    <w:rsid w:val="00565E9F"/>
    <w:rsid w:val="00573943"/>
    <w:rsid w:val="005761FB"/>
    <w:rsid w:val="00584896"/>
    <w:rsid w:val="00592EAB"/>
    <w:rsid w:val="005B660C"/>
    <w:rsid w:val="005D2C0E"/>
    <w:rsid w:val="005D3E43"/>
    <w:rsid w:val="005E16EC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83472"/>
    <w:rsid w:val="006A3CF4"/>
    <w:rsid w:val="006A40C0"/>
    <w:rsid w:val="006B5A4B"/>
    <w:rsid w:val="006B66CD"/>
    <w:rsid w:val="006D3BEA"/>
    <w:rsid w:val="0070204A"/>
    <w:rsid w:val="00721200"/>
    <w:rsid w:val="00743F4F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84E72"/>
    <w:rsid w:val="00895D12"/>
    <w:rsid w:val="008B09D5"/>
    <w:rsid w:val="008D541A"/>
    <w:rsid w:val="008E5D80"/>
    <w:rsid w:val="0090452D"/>
    <w:rsid w:val="009150EB"/>
    <w:rsid w:val="009157FB"/>
    <w:rsid w:val="0093645D"/>
    <w:rsid w:val="009753B3"/>
    <w:rsid w:val="009757C3"/>
    <w:rsid w:val="0098438F"/>
    <w:rsid w:val="009B64D2"/>
    <w:rsid w:val="009B77BE"/>
    <w:rsid w:val="009C4CAF"/>
    <w:rsid w:val="00A166F1"/>
    <w:rsid w:val="00A2409D"/>
    <w:rsid w:val="00A269F9"/>
    <w:rsid w:val="00A47068"/>
    <w:rsid w:val="00A53FD1"/>
    <w:rsid w:val="00A677F6"/>
    <w:rsid w:val="00A82B67"/>
    <w:rsid w:val="00A858C1"/>
    <w:rsid w:val="00AA5267"/>
    <w:rsid w:val="00AB4ACC"/>
    <w:rsid w:val="00AC0E37"/>
    <w:rsid w:val="00AC4FC8"/>
    <w:rsid w:val="00AD4EC5"/>
    <w:rsid w:val="00AE4444"/>
    <w:rsid w:val="00AE4EE9"/>
    <w:rsid w:val="00AF4279"/>
    <w:rsid w:val="00AF5D80"/>
    <w:rsid w:val="00B03501"/>
    <w:rsid w:val="00B05153"/>
    <w:rsid w:val="00B16B63"/>
    <w:rsid w:val="00B22A48"/>
    <w:rsid w:val="00B34A18"/>
    <w:rsid w:val="00B638C3"/>
    <w:rsid w:val="00B72E14"/>
    <w:rsid w:val="00B813C0"/>
    <w:rsid w:val="00BA0015"/>
    <w:rsid w:val="00BB04AE"/>
    <w:rsid w:val="00BB0ECB"/>
    <w:rsid w:val="00BC0333"/>
    <w:rsid w:val="00BC7919"/>
    <w:rsid w:val="00BE4256"/>
    <w:rsid w:val="00C056EB"/>
    <w:rsid w:val="00C10216"/>
    <w:rsid w:val="00C10457"/>
    <w:rsid w:val="00C107CA"/>
    <w:rsid w:val="00C23F3D"/>
    <w:rsid w:val="00C631A4"/>
    <w:rsid w:val="00C92493"/>
    <w:rsid w:val="00CB1558"/>
    <w:rsid w:val="00CB5AF8"/>
    <w:rsid w:val="00CD6712"/>
    <w:rsid w:val="00D11440"/>
    <w:rsid w:val="00D2138B"/>
    <w:rsid w:val="00D3045A"/>
    <w:rsid w:val="00D47B09"/>
    <w:rsid w:val="00D87E3E"/>
    <w:rsid w:val="00DB5C77"/>
    <w:rsid w:val="00DE73B3"/>
    <w:rsid w:val="00E001C6"/>
    <w:rsid w:val="00E176B1"/>
    <w:rsid w:val="00E4081A"/>
    <w:rsid w:val="00E44AD0"/>
    <w:rsid w:val="00E46FEC"/>
    <w:rsid w:val="00E64DE4"/>
    <w:rsid w:val="00E72717"/>
    <w:rsid w:val="00E865DA"/>
    <w:rsid w:val="00E9339F"/>
    <w:rsid w:val="00EB5E31"/>
    <w:rsid w:val="00EC5829"/>
    <w:rsid w:val="00EC7120"/>
    <w:rsid w:val="00EC724C"/>
    <w:rsid w:val="00ED2970"/>
    <w:rsid w:val="00ED4F74"/>
    <w:rsid w:val="00EE6FAB"/>
    <w:rsid w:val="00EF1376"/>
    <w:rsid w:val="00F10191"/>
    <w:rsid w:val="00F10D96"/>
    <w:rsid w:val="00F24232"/>
    <w:rsid w:val="00F573DF"/>
    <w:rsid w:val="00F82486"/>
    <w:rsid w:val="00F9680B"/>
    <w:rsid w:val="00FC2994"/>
    <w:rsid w:val="00FE09F6"/>
    <w:rsid w:val="00FE6A2C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01EC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5D2C0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D2C0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D2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CD6F-0251-401A-ACE9-EA6F43F5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2026-01-26T07:40:00Z</cp:lastPrinted>
  <dcterms:created xsi:type="dcterms:W3CDTF">2026-07-22T09:50:00Z</dcterms:created>
  <dcterms:modified xsi:type="dcterms:W3CDTF">2026-07-27T12:00:00Z</dcterms:modified>
</cp:coreProperties>
</file>