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85BA2" w14:textId="77777777" w:rsidR="005919ED" w:rsidRDefault="005919ED" w:rsidP="005919ED">
      <w:pPr>
        <w:jc w:val="center"/>
        <w:rPr>
          <w:b/>
          <w:sz w:val="28"/>
          <w:szCs w:val="28"/>
        </w:rPr>
      </w:pPr>
      <w:r>
        <w:rPr>
          <w:sz w:val="32"/>
          <w:szCs w:val="32"/>
          <w:lang w:val="uk-UA" w:eastAsia="en-US"/>
        </w:rPr>
        <w:object w:dxaOrig="612" w:dyaOrig="912" w14:anchorId="577B1E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5pt;height:45.5pt" o:ole="">
            <v:imagedata r:id="rId7" o:title=""/>
          </v:shape>
          <o:OLEObject Type="Embed" ProgID="Word.Picture.6" ShapeID="_x0000_i1025" DrawAspect="Content" ObjectID="_1847882987" r:id="rId8"/>
        </w:object>
      </w:r>
    </w:p>
    <w:p w14:paraId="57F00FC5" w14:textId="77777777" w:rsidR="005919ED" w:rsidRDefault="005919ED" w:rsidP="005919ED">
      <w:pPr>
        <w:jc w:val="center"/>
        <w:outlineLvl w:val="0"/>
        <w:rPr>
          <w:b/>
          <w:kern w:val="544"/>
          <w:sz w:val="28"/>
          <w:szCs w:val="28"/>
          <w:lang w:val="uk-UA"/>
        </w:rPr>
      </w:pPr>
      <w:r>
        <w:rPr>
          <w:b/>
          <w:kern w:val="544"/>
          <w:sz w:val="28"/>
          <w:szCs w:val="28"/>
        </w:rPr>
        <w:t>У К Р А Ї Н А</w:t>
      </w:r>
    </w:p>
    <w:p w14:paraId="2F99E211" w14:textId="77777777" w:rsidR="005919ED" w:rsidRPr="008F000D" w:rsidRDefault="005919ED" w:rsidP="005919ED">
      <w:pPr>
        <w:jc w:val="center"/>
        <w:outlineLvl w:val="0"/>
        <w:rPr>
          <w:b/>
          <w:kern w:val="544"/>
          <w:sz w:val="28"/>
          <w:szCs w:val="28"/>
          <w:lang w:val="uk-UA"/>
        </w:rPr>
      </w:pPr>
    </w:p>
    <w:p w14:paraId="3D82766D" w14:textId="77777777" w:rsidR="005919ED" w:rsidRDefault="005919ED" w:rsidP="005919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БЕРЕЗНЯНСЬКА СЕЛИЩНА РАДА</w:t>
      </w:r>
    </w:p>
    <w:p w14:paraId="5105FBAE" w14:textId="77777777" w:rsidR="005919ED" w:rsidRDefault="005919ED" w:rsidP="005919ED">
      <w:pPr>
        <w:jc w:val="center"/>
        <w:rPr>
          <w:b/>
          <w:sz w:val="16"/>
          <w:szCs w:val="16"/>
        </w:rPr>
      </w:pPr>
    </w:p>
    <w:p w14:paraId="6D951202" w14:textId="77777777" w:rsidR="005919ED" w:rsidRPr="00C7415D" w:rsidRDefault="005919ED" w:rsidP="005919ED">
      <w:pPr>
        <w:jc w:val="center"/>
        <w:rPr>
          <w:b/>
          <w:sz w:val="32"/>
          <w:szCs w:val="32"/>
        </w:rPr>
      </w:pPr>
      <w:r w:rsidRPr="00C7415D">
        <w:rPr>
          <w:b/>
          <w:sz w:val="32"/>
          <w:szCs w:val="32"/>
        </w:rPr>
        <w:t>/</w:t>
      </w:r>
      <w:r>
        <w:rPr>
          <w:b/>
          <w:sz w:val="32"/>
          <w:szCs w:val="32"/>
          <w:lang w:val="uk-UA"/>
        </w:rPr>
        <w:t>шістдесята</w:t>
      </w:r>
      <w:r w:rsidRPr="00C7415D">
        <w:rPr>
          <w:b/>
          <w:sz w:val="32"/>
          <w:szCs w:val="32"/>
        </w:rPr>
        <w:t xml:space="preserve"> </w:t>
      </w:r>
      <w:proofErr w:type="spellStart"/>
      <w:r w:rsidRPr="00C7415D">
        <w:rPr>
          <w:b/>
          <w:sz w:val="32"/>
          <w:szCs w:val="32"/>
        </w:rPr>
        <w:t>сесія</w:t>
      </w:r>
      <w:proofErr w:type="spellEnd"/>
      <w:r w:rsidRPr="00C7415D">
        <w:rPr>
          <w:b/>
          <w:sz w:val="32"/>
          <w:szCs w:val="32"/>
        </w:rPr>
        <w:t xml:space="preserve"> восьмого </w:t>
      </w:r>
      <w:proofErr w:type="spellStart"/>
      <w:r w:rsidRPr="00C7415D">
        <w:rPr>
          <w:b/>
          <w:sz w:val="32"/>
          <w:szCs w:val="32"/>
        </w:rPr>
        <w:t>скликання</w:t>
      </w:r>
      <w:proofErr w:type="spellEnd"/>
      <w:r w:rsidRPr="00C7415D">
        <w:rPr>
          <w:b/>
          <w:sz w:val="32"/>
          <w:szCs w:val="32"/>
        </w:rPr>
        <w:t>/</w:t>
      </w:r>
    </w:p>
    <w:p w14:paraId="0AE0C1BA" w14:textId="77777777" w:rsidR="005919ED" w:rsidRDefault="005919ED" w:rsidP="005919ED">
      <w:pPr>
        <w:jc w:val="center"/>
        <w:outlineLvl w:val="0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(Позачергова)</w:t>
      </w:r>
    </w:p>
    <w:p w14:paraId="0F782A06" w14:textId="77777777" w:rsidR="005919ED" w:rsidRDefault="005919ED">
      <w:pPr>
        <w:jc w:val="center"/>
        <w:rPr>
          <w:b/>
          <w:sz w:val="28"/>
          <w:szCs w:val="28"/>
          <w:lang w:val="uk-UA"/>
        </w:rPr>
      </w:pPr>
    </w:p>
    <w:p w14:paraId="697D9BAE" w14:textId="4CD4817B" w:rsidR="006764E6" w:rsidRDefault="00E614BD">
      <w:pPr>
        <w:jc w:val="center"/>
        <w:rPr>
          <w:b/>
          <w:sz w:val="32"/>
          <w:szCs w:val="32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32"/>
          <w:szCs w:val="32"/>
        </w:rPr>
        <w:t xml:space="preserve">Р І Ш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14:paraId="12CA583A" w14:textId="77777777" w:rsidR="006764E6" w:rsidRDefault="006764E6">
      <w:pPr>
        <w:jc w:val="center"/>
        <w:rPr>
          <w:b/>
          <w:sz w:val="32"/>
          <w:szCs w:val="32"/>
          <w:lang w:val="uk-UA"/>
        </w:rPr>
      </w:pPr>
    </w:p>
    <w:p w14:paraId="77A75FC4" w14:textId="146FEEC6" w:rsidR="006764E6" w:rsidRDefault="00E614B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r w:rsidR="00656844">
        <w:rPr>
          <w:sz w:val="28"/>
          <w:szCs w:val="28"/>
          <w:lang w:val="uk-UA"/>
        </w:rPr>
        <w:t>30 липня 2026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 року                                             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>№</w:t>
      </w:r>
      <w:r w:rsidR="00656844">
        <w:rPr>
          <w:sz w:val="28"/>
          <w:szCs w:val="28"/>
          <w:lang w:val="uk-UA"/>
        </w:rPr>
        <w:t xml:space="preserve"> 1756/60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VIII</w:t>
      </w:r>
    </w:p>
    <w:p w14:paraId="6B11D2F8" w14:textId="77777777" w:rsidR="006764E6" w:rsidRDefault="006764E6">
      <w:pPr>
        <w:rPr>
          <w:bCs/>
          <w:sz w:val="28"/>
        </w:rPr>
      </w:pPr>
    </w:p>
    <w:p w14:paraId="25D75C2C" w14:textId="77777777" w:rsidR="006764E6" w:rsidRDefault="00E614BD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>Про</w:t>
      </w:r>
      <w:r>
        <w:rPr>
          <w:b/>
          <w:sz w:val="28"/>
        </w:rPr>
        <w:t xml:space="preserve"> </w:t>
      </w:r>
      <w:r>
        <w:rPr>
          <w:b/>
          <w:sz w:val="28"/>
          <w:lang w:val="uk-UA"/>
        </w:rPr>
        <w:t>погодження корегування робочого</w:t>
      </w:r>
    </w:p>
    <w:p w14:paraId="51F7C300" w14:textId="77777777" w:rsidR="006764E6" w:rsidRDefault="00E614BD">
      <w:pPr>
        <w:rPr>
          <w:b/>
          <w:sz w:val="28"/>
          <w:szCs w:val="28"/>
          <w:lang w:val="uk-UA"/>
        </w:rPr>
      </w:pPr>
      <w:r>
        <w:rPr>
          <w:b/>
          <w:sz w:val="28"/>
          <w:lang w:val="uk-UA"/>
        </w:rPr>
        <w:t xml:space="preserve">проєкту </w:t>
      </w:r>
      <w:r>
        <w:rPr>
          <w:b/>
          <w:sz w:val="28"/>
          <w:szCs w:val="28"/>
          <w:lang w:val="uk-UA"/>
        </w:rPr>
        <w:t>«Будівництво харчоблоку, пральні</w:t>
      </w:r>
    </w:p>
    <w:p w14:paraId="2900A7A0" w14:textId="77777777" w:rsidR="006764E6" w:rsidRDefault="00E614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та підвального приміщення подвійного</w:t>
      </w:r>
    </w:p>
    <w:p w14:paraId="192B69B0" w14:textId="77777777" w:rsidR="006764E6" w:rsidRDefault="00E614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використання дошкільного навчального</w:t>
      </w:r>
    </w:p>
    <w:p w14:paraId="31824022" w14:textId="77777777" w:rsidR="006764E6" w:rsidRDefault="00E614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закладу «Берізка» з виділенням черг,</w:t>
      </w:r>
    </w:p>
    <w:p w14:paraId="6CE31EDB" w14:textId="77777777" w:rsidR="006764E6" w:rsidRDefault="00E614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розташованого за адресою: смт Березна,</w:t>
      </w:r>
    </w:p>
    <w:p w14:paraId="6023B4D6" w14:textId="77777777" w:rsidR="006764E6" w:rsidRDefault="00E614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вул. Володимирська, 1-А Чернігівського </w:t>
      </w:r>
    </w:p>
    <w:p w14:paraId="54DD6A8E" w14:textId="77777777" w:rsidR="006764E6" w:rsidRDefault="00E614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району Чернігівської області. </w:t>
      </w:r>
    </w:p>
    <w:p w14:paraId="4D4DAA3E" w14:textId="77777777" w:rsidR="006764E6" w:rsidRDefault="00E614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 черга – підвальне приміщення </w:t>
      </w:r>
    </w:p>
    <w:p w14:paraId="3788F280" w14:textId="2527E4C5" w:rsidR="006764E6" w:rsidRDefault="00E614B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подвійного використання»</w:t>
      </w:r>
    </w:p>
    <w:p w14:paraId="1BCBFA82" w14:textId="77777777" w:rsidR="006764E6" w:rsidRDefault="006764E6"/>
    <w:p w14:paraId="7B56172D" w14:textId="77777777" w:rsidR="006764E6" w:rsidRDefault="00E614BD">
      <w:pPr>
        <w:pStyle w:val="afc"/>
        <w:ind w:left="0" w:firstLine="106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підпунктом 1 пункту «б» частини другої статті 31 Закону України «Про місцеве самоврядування в Україні», п.4. Порядку затвердження проєктів будівництва і проведення їх експертизи, затвердженого постановою Кабінету Міністрів України від 11 травня 2011 року №560, у зв’язку з необхідністю приведення робочого проєкту «Будівництво харчоблоку, пральні та підвального приміщення подвійного використання дошкільного навчального закладу «Берізка» з виділенням черг, розташованого за адресою: смт Березна, вул. Володимирська, 1-А Чернігівського району Чернігівської області. І черга – підвальне приміщення подвійного використання» до вимог чинного законодавства, Березнянська селищна рада</w:t>
      </w:r>
    </w:p>
    <w:p w14:paraId="30C42444" w14:textId="77777777" w:rsidR="006764E6" w:rsidRDefault="00E614BD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ВИРІШИЛА:</w:t>
      </w:r>
      <w:r>
        <w:rPr>
          <w:sz w:val="28"/>
          <w:szCs w:val="28"/>
          <w:lang w:val="uk-UA"/>
        </w:rPr>
        <w:t xml:space="preserve">  </w:t>
      </w:r>
    </w:p>
    <w:p w14:paraId="6FB0158C" w14:textId="77777777" w:rsidR="006764E6" w:rsidRDefault="00E614BD">
      <w:pPr>
        <w:pStyle w:val="afc"/>
        <w:numPr>
          <w:ilvl w:val="0"/>
          <w:numId w:val="1"/>
        </w:numPr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Погодити та надати дозвіл відділу освіти, культури, молоді і спорту Березнянської селищної ради на корегування робочого проєкту </w:t>
      </w:r>
      <w:r w:rsidR="00E243A2">
        <w:rPr>
          <w:sz w:val="28"/>
          <w:szCs w:val="28"/>
          <w:lang w:val="uk-UA"/>
        </w:rPr>
        <w:t>«</w:t>
      </w:r>
      <w:r w:rsidR="00E243A2" w:rsidRPr="00E243A2">
        <w:rPr>
          <w:sz w:val="28"/>
          <w:szCs w:val="28"/>
          <w:lang w:val="uk-UA"/>
        </w:rPr>
        <w:t xml:space="preserve">Будівництво харчоблоку, пральні та підвального приміщення подвійного використання дошкільного навчального закладу «Берізка» з виділенням черг, розташованого за адресою: смт. </w:t>
      </w:r>
      <w:r w:rsidR="00E243A2" w:rsidRPr="00E243A2">
        <w:rPr>
          <w:sz w:val="28"/>
          <w:szCs w:val="28"/>
        </w:rPr>
        <w:t xml:space="preserve">Березна, </w:t>
      </w:r>
      <w:proofErr w:type="spellStart"/>
      <w:r w:rsidR="00E243A2" w:rsidRPr="00E243A2">
        <w:rPr>
          <w:sz w:val="28"/>
          <w:szCs w:val="28"/>
        </w:rPr>
        <w:t>вул</w:t>
      </w:r>
      <w:proofErr w:type="spellEnd"/>
      <w:r w:rsidR="00E243A2" w:rsidRPr="00E243A2">
        <w:rPr>
          <w:sz w:val="28"/>
          <w:szCs w:val="28"/>
        </w:rPr>
        <w:t xml:space="preserve">. </w:t>
      </w:r>
      <w:proofErr w:type="spellStart"/>
      <w:r w:rsidR="00E243A2" w:rsidRPr="00E243A2">
        <w:rPr>
          <w:sz w:val="28"/>
          <w:szCs w:val="28"/>
        </w:rPr>
        <w:t>Володимирська</w:t>
      </w:r>
      <w:proofErr w:type="spellEnd"/>
      <w:r w:rsidR="00E243A2" w:rsidRPr="00E243A2">
        <w:rPr>
          <w:sz w:val="28"/>
          <w:szCs w:val="28"/>
        </w:rPr>
        <w:t xml:space="preserve">, 1-А </w:t>
      </w:r>
      <w:proofErr w:type="spellStart"/>
      <w:r w:rsidR="00E243A2" w:rsidRPr="00E243A2">
        <w:rPr>
          <w:sz w:val="28"/>
          <w:szCs w:val="28"/>
        </w:rPr>
        <w:t>Чернігівського</w:t>
      </w:r>
      <w:proofErr w:type="spellEnd"/>
      <w:r w:rsidR="00E243A2" w:rsidRPr="00E243A2">
        <w:rPr>
          <w:sz w:val="28"/>
          <w:szCs w:val="28"/>
        </w:rPr>
        <w:t xml:space="preserve"> району </w:t>
      </w:r>
      <w:proofErr w:type="spellStart"/>
      <w:r w:rsidR="00E243A2" w:rsidRPr="00E243A2">
        <w:rPr>
          <w:sz w:val="28"/>
          <w:szCs w:val="28"/>
        </w:rPr>
        <w:t>Чернігівської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області</w:t>
      </w:r>
      <w:proofErr w:type="spellEnd"/>
      <w:r w:rsidR="00E243A2" w:rsidRPr="00E243A2">
        <w:rPr>
          <w:sz w:val="28"/>
          <w:szCs w:val="28"/>
        </w:rPr>
        <w:t xml:space="preserve">. І </w:t>
      </w:r>
      <w:proofErr w:type="spellStart"/>
      <w:r w:rsidR="00E243A2" w:rsidRPr="00E243A2">
        <w:rPr>
          <w:sz w:val="28"/>
          <w:szCs w:val="28"/>
        </w:rPr>
        <w:t>черга</w:t>
      </w:r>
      <w:proofErr w:type="spellEnd"/>
      <w:r w:rsidR="00E243A2" w:rsidRPr="00E243A2">
        <w:rPr>
          <w:sz w:val="28"/>
          <w:szCs w:val="28"/>
        </w:rPr>
        <w:t xml:space="preserve"> – </w:t>
      </w:r>
      <w:proofErr w:type="spellStart"/>
      <w:r w:rsidR="00E243A2" w:rsidRPr="00E243A2">
        <w:rPr>
          <w:sz w:val="28"/>
          <w:szCs w:val="28"/>
        </w:rPr>
        <w:t>підвальне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приміщення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подвійного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proofErr w:type="gramStart"/>
      <w:r w:rsidR="00E243A2" w:rsidRPr="00E243A2">
        <w:rPr>
          <w:sz w:val="28"/>
          <w:szCs w:val="28"/>
        </w:rPr>
        <w:t>використання</w:t>
      </w:r>
      <w:proofErr w:type="spellEnd"/>
      <w:r w:rsidR="00E243A2" w:rsidRPr="00E243A2">
        <w:rPr>
          <w:sz w:val="28"/>
          <w:szCs w:val="28"/>
        </w:rPr>
        <w:t>.(</w:t>
      </w:r>
      <w:proofErr w:type="spellStart"/>
      <w:proofErr w:type="gramEnd"/>
      <w:r w:rsidR="00E243A2" w:rsidRPr="00E243A2">
        <w:rPr>
          <w:sz w:val="28"/>
          <w:szCs w:val="28"/>
        </w:rPr>
        <w:t>Коригування</w:t>
      </w:r>
      <w:proofErr w:type="spellEnd"/>
      <w:r w:rsidR="00E243A2" w:rsidRPr="00E243A2">
        <w:rPr>
          <w:sz w:val="28"/>
          <w:szCs w:val="28"/>
        </w:rPr>
        <w:t xml:space="preserve"> в </w:t>
      </w:r>
      <w:proofErr w:type="spellStart"/>
      <w:r w:rsidR="00E243A2" w:rsidRPr="00E243A2">
        <w:rPr>
          <w:sz w:val="28"/>
          <w:szCs w:val="28"/>
        </w:rPr>
        <w:t>частині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кошторисної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документації</w:t>
      </w:r>
      <w:proofErr w:type="spellEnd"/>
      <w:r w:rsidR="00E243A2" w:rsidRPr="00E243A2">
        <w:rPr>
          <w:sz w:val="28"/>
          <w:szCs w:val="28"/>
        </w:rPr>
        <w:t>)</w:t>
      </w:r>
      <w:r w:rsidR="00E243A2">
        <w:rPr>
          <w:sz w:val="28"/>
          <w:szCs w:val="28"/>
          <w:lang w:val="uk-UA"/>
        </w:rPr>
        <w:t>»</w:t>
      </w:r>
    </w:p>
    <w:p w14:paraId="51379BB0" w14:textId="06800DF2" w:rsidR="00E243A2" w:rsidRDefault="00E614BD" w:rsidP="00E243A2">
      <w:pPr>
        <w:pStyle w:val="afc"/>
        <w:numPr>
          <w:ilvl w:val="0"/>
          <w:numId w:val="1"/>
        </w:numPr>
        <w:ind w:left="0" w:firstLine="708"/>
        <w:jc w:val="both"/>
        <w:rPr>
          <w:sz w:val="28"/>
          <w:szCs w:val="28"/>
          <w:lang w:val="uk-UA"/>
        </w:rPr>
      </w:pPr>
      <w:r w:rsidRPr="00E243A2">
        <w:rPr>
          <w:sz w:val="28"/>
          <w:szCs w:val="28"/>
          <w:lang w:val="uk-UA"/>
        </w:rPr>
        <w:t xml:space="preserve">Доручити начальнику відділу освіти, культури, молоді і спорту Березнянської селищної ради Інні ГЛУХЕНЬКІЙ укласти договір на корегування робочого проєкту </w:t>
      </w:r>
      <w:r w:rsidR="00E243A2">
        <w:rPr>
          <w:sz w:val="28"/>
          <w:szCs w:val="28"/>
          <w:lang w:val="uk-UA"/>
        </w:rPr>
        <w:t>«</w:t>
      </w:r>
      <w:r w:rsidR="00E243A2" w:rsidRPr="00E243A2">
        <w:rPr>
          <w:sz w:val="28"/>
          <w:szCs w:val="28"/>
          <w:lang w:val="uk-UA"/>
        </w:rPr>
        <w:t xml:space="preserve">Будівництво харчоблоку, пральні та підвального приміщення подвійного використання дошкільного навчального </w:t>
      </w:r>
      <w:r w:rsidR="00E243A2" w:rsidRPr="00E243A2">
        <w:rPr>
          <w:sz w:val="28"/>
          <w:szCs w:val="28"/>
          <w:lang w:val="uk-UA"/>
        </w:rPr>
        <w:lastRenderedPageBreak/>
        <w:t xml:space="preserve">закладу «Берізка» з виділенням черг, розташованого за адресою: смт. </w:t>
      </w:r>
      <w:r w:rsidR="00E243A2" w:rsidRPr="00E243A2">
        <w:rPr>
          <w:sz w:val="28"/>
          <w:szCs w:val="28"/>
        </w:rPr>
        <w:t xml:space="preserve">Березна, </w:t>
      </w:r>
      <w:proofErr w:type="spellStart"/>
      <w:r w:rsidR="00E243A2" w:rsidRPr="00E243A2">
        <w:rPr>
          <w:sz w:val="28"/>
          <w:szCs w:val="28"/>
        </w:rPr>
        <w:t>вул</w:t>
      </w:r>
      <w:proofErr w:type="spellEnd"/>
      <w:r w:rsidR="00E243A2" w:rsidRPr="00E243A2">
        <w:rPr>
          <w:sz w:val="28"/>
          <w:szCs w:val="28"/>
        </w:rPr>
        <w:t xml:space="preserve">. </w:t>
      </w:r>
      <w:proofErr w:type="spellStart"/>
      <w:r w:rsidR="00E243A2" w:rsidRPr="00E243A2">
        <w:rPr>
          <w:sz w:val="28"/>
          <w:szCs w:val="28"/>
        </w:rPr>
        <w:t>Володимирська</w:t>
      </w:r>
      <w:proofErr w:type="spellEnd"/>
      <w:r w:rsidR="00E243A2" w:rsidRPr="00E243A2">
        <w:rPr>
          <w:sz w:val="28"/>
          <w:szCs w:val="28"/>
        </w:rPr>
        <w:t xml:space="preserve">, 1-А </w:t>
      </w:r>
      <w:proofErr w:type="spellStart"/>
      <w:r w:rsidR="00E243A2" w:rsidRPr="00E243A2">
        <w:rPr>
          <w:sz w:val="28"/>
          <w:szCs w:val="28"/>
        </w:rPr>
        <w:t>Чернігівського</w:t>
      </w:r>
      <w:proofErr w:type="spellEnd"/>
      <w:r w:rsidR="00E243A2" w:rsidRPr="00E243A2">
        <w:rPr>
          <w:sz w:val="28"/>
          <w:szCs w:val="28"/>
        </w:rPr>
        <w:t xml:space="preserve"> району </w:t>
      </w:r>
      <w:proofErr w:type="spellStart"/>
      <w:r w:rsidR="00E243A2" w:rsidRPr="00E243A2">
        <w:rPr>
          <w:sz w:val="28"/>
          <w:szCs w:val="28"/>
        </w:rPr>
        <w:t>Чернігівської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області</w:t>
      </w:r>
      <w:proofErr w:type="spellEnd"/>
      <w:r w:rsidR="00E243A2" w:rsidRPr="00E243A2">
        <w:rPr>
          <w:sz w:val="28"/>
          <w:szCs w:val="28"/>
        </w:rPr>
        <w:t xml:space="preserve">. І </w:t>
      </w:r>
      <w:proofErr w:type="spellStart"/>
      <w:r w:rsidR="00E243A2" w:rsidRPr="00E243A2">
        <w:rPr>
          <w:sz w:val="28"/>
          <w:szCs w:val="28"/>
        </w:rPr>
        <w:t>черга</w:t>
      </w:r>
      <w:proofErr w:type="spellEnd"/>
      <w:r w:rsidR="00E243A2" w:rsidRPr="00E243A2">
        <w:rPr>
          <w:sz w:val="28"/>
          <w:szCs w:val="28"/>
        </w:rPr>
        <w:t xml:space="preserve"> – </w:t>
      </w:r>
      <w:proofErr w:type="spellStart"/>
      <w:r w:rsidR="00E243A2" w:rsidRPr="00E243A2">
        <w:rPr>
          <w:sz w:val="28"/>
          <w:szCs w:val="28"/>
        </w:rPr>
        <w:t>підвальне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приміщення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подвійного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proofErr w:type="gramStart"/>
      <w:r w:rsidR="00E243A2" w:rsidRPr="00E243A2">
        <w:rPr>
          <w:sz w:val="28"/>
          <w:szCs w:val="28"/>
        </w:rPr>
        <w:t>використання</w:t>
      </w:r>
      <w:proofErr w:type="spellEnd"/>
      <w:r w:rsidR="00E243A2" w:rsidRPr="00E243A2">
        <w:rPr>
          <w:sz w:val="28"/>
          <w:szCs w:val="28"/>
        </w:rPr>
        <w:t>.(</w:t>
      </w:r>
      <w:proofErr w:type="spellStart"/>
      <w:proofErr w:type="gramEnd"/>
      <w:r w:rsidR="00E243A2" w:rsidRPr="00E243A2">
        <w:rPr>
          <w:sz w:val="28"/>
          <w:szCs w:val="28"/>
        </w:rPr>
        <w:t>Коригування</w:t>
      </w:r>
      <w:proofErr w:type="spellEnd"/>
      <w:r w:rsidR="00E243A2" w:rsidRPr="00E243A2">
        <w:rPr>
          <w:sz w:val="28"/>
          <w:szCs w:val="28"/>
        </w:rPr>
        <w:t xml:space="preserve"> в </w:t>
      </w:r>
      <w:proofErr w:type="spellStart"/>
      <w:r w:rsidR="00E243A2" w:rsidRPr="00E243A2">
        <w:rPr>
          <w:sz w:val="28"/>
          <w:szCs w:val="28"/>
        </w:rPr>
        <w:t>частині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кошторисної</w:t>
      </w:r>
      <w:proofErr w:type="spellEnd"/>
      <w:r w:rsidR="00E243A2" w:rsidRPr="00E243A2">
        <w:rPr>
          <w:sz w:val="28"/>
          <w:szCs w:val="28"/>
        </w:rPr>
        <w:t xml:space="preserve"> </w:t>
      </w:r>
      <w:proofErr w:type="spellStart"/>
      <w:r w:rsidR="00E243A2" w:rsidRPr="00E243A2">
        <w:rPr>
          <w:sz w:val="28"/>
          <w:szCs w:val="28"/>
        </w:rPr>
        <w:t>документації</w:t>
      </w:r>
      <w:proofErr w:type="spellEnd"/>
      <w:r w:rsidR="00E243A2" w:rsidRPr="00E243A2">
        <w:rPr>
          <w:sz w:val="28"/>
          <w:szCs w:val="28"/>
        </w:rPr>
        <w:t>)</w:t>
      </w:r>
      <w:r w:rsidR="00656844">
        <w:rPr>
          <w:sz w:val="28"/>
          <w:szCs w:val="28"/>
          <w:lang w:val="uk-UA"/>
        </w:rPr>
        <w:t>1</w:t>
      </w:r>
    </w:p>
    <w:p w14:paraId="5D5C8448" w14:textId="77777777" w:rsidR="006764E6" w:rsidRPr="00E243A2" w:rsidRDefault="00E614BD" w:rsidP="00E243A2">
      <w:pPr>
        <w:pStyle w:val="afc"/>
        <w:numPr>
          <w:ilvl w:val="0"/>
          <w:numId w:val="1"/>
        </w:numPr>
        <w:ind w:left="0" w:firstLine="708"/>
        <w:jc w:val="both"/>
        <w:rPr>
          <w:sz w:val="28"/>
          <w:szCs w:val="28"/>
          <w:lang w:val="uk-UA"/>
        </w:rPr>
      </w:pPr>
      <w:r w:rsidRPr="00E243A2">
        <w:rPr>
          <w:sz w:val="28"/>
          <w:szCs w:val="28"/>
          <w:lang w:val="uk-UA"/>
        </w:rPr>
        <w:t>Контроль за виконанням даного рішення покласти на селищного голову Володимира ПАВЛЕНКА.</w:t>
      </w:r>
    </w:p>
    <w:p w14:paraId="414B93B9" w14:textId="77777777" w:rsidR="006764E6" w:rsidRDefault="006764E6">
      <w:pPr>
        <w:rPr>
          <w:sz w:val="28"/>
          <w:szCs w:val="28"/>
          <w:lang w:val="uk-UA"/>
        </w:rPr>
      </w:pPr>
    </w:p>
    <w:p w14:paraId="0B6F0AAF" w14:textId="77777777" w:rsidR="006764E6" w:rsidRDefault="00E614BD">
      <w:pPr>
        <w:ind w:firstLine="708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Селищний голова                                       Володимир ПАВЛЕНКО</w:t>
      </w:r>
    </w:p>
    <w:sectPr w:rsidR="006764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A12C5" w14:textId="77777777" w:rsidR="0056311D" w:rsidRDefault="0056311D">
      <w:r>
        <w:separator/>
      </w:r>
    </w:p>
  </w:endnote>
  <w:endnote w:type="continuationSeparator" w:id="0">
    <w:p w14:paraId="13132D9F" w14:textId="77777777" w:rsidR="0056311D" w:rsidRDefault="0056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35D5A" w14:textId="77777777" w:rsidR="0056311D" w:rsidRDefault="0056311D">
      <w:r>
        <w:separator/>
      </w:r>
    </w:p>
  </w:footnote>
  <w:footnote w:type="continuationSeparator" w:id="0">
    <w:p w14:paraId="0C2412AC" w14:textId="77777777" w:rsidR="0056311D" w:rsidRDefault="00563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86D5B"/>
    <w:multiLevelType w:val="multilevel"/>
    <w:tmpl w:val="33A86D5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26841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BC4"/>
    <w:rsid w:val="00190BC4"/>
    <w:rsid w:val="0056311D"/>
    <w:rsid w:val="005919ED"/>
    <w:rsid w:val="00656844"/>
    <w:rsid w:val="006764E6"/>
    <w:rsid w:val="007D5A43"/>
    <w:rsid w:val="007F0B0C"/>
    <w:rsid w:val="00C643F2"/>
    <w:rsid w:val="00CF2E73"/>
    <w:rsid w:val="00E243A2"/>
    <w:rsid w:val="00E614BD"/>
    <w:rsid w:val="162B5841"/>
    <w:rsid w:val="658C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ADBF6"/>
  <w15:docId w15:val="{8B90F28B-850C-4609-AE1D-CA95BC76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uiPriority w:val="99"/>
    <w:unhideWhenUsed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d">
    <w:name w:val="head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0">
    <w:name w:val="Title"/>
    <w:basedOn w:val="a"/>
    <w:next w:val="a"/>
    <w:link w:val="af1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2">
    <w:name w:val="footer"/>
    <w:basedOn w:val="a"/>
    <w:link w:val="af3"/>
    <w:uiPriority w:val="99"/>
    <w:unhideWhenUsed/>
    <w:pPr>
      <w:tabs>
        <w:tab w:val="center" w:pos="7143"/>
        <w:tab w:val="right" w:pos="14287"/>
      </w:tabs>
    </w:pPr>
  </w:style>
  <w:style w:type="paragraph" w:styleId="af4">
    <w:name w:val="Subtitle"/>
    <w:basedOn w:val="a"/>
    <w:next w:val="a"/>
    <w:link w:val="af5"/>
    <w:uiPriority w:val="11"/>
    <w:qFormat/>
    <w:pPr>
      <w:spacing w:before="200" w:after="200"/>
    </w:pPr>
  </w:style>
  <w:style w:type="table" w:styleId="af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7">
    <w:name w:val="No Spacing"/>
    <w:uiPriority w:val="1"/>
    <w:qFormat/>
    <w:rPr>
      <w:sz w:val="22"/>
      <w:szCs w:val="22"/>
      <w:lang w:eastAsia="en-US"/>
    </w:rPr>
  </w:style>
  <w:style w:type="character" w:customStyle="1" w:styleId="af1">
    <w:name w:val="Назва Знак"/>
    <w:basedOn w:val="a0"/>
    <w:link w:val="af0"/>
    <w:uiPriority w:val="10"/>
    <w:rPr>
      <w:sz w:val="48"/>
      <w:szCs w:val="48"/>
    </w:rPr>
  </w:style>
  <w:style w:type="character" w:customStyle="1" w:styleId="af5">
    <w:name w:val="Підзаголовок Знак"/>
    <w:basedOn w:val="a0"/>
    <w:link w:val="af4"/>
    <w:uiPriority w:val="11"/>
    <w:rPr>
      <w:sz w:val="24"/>
      <w:szCs w:val="24"/>
    </w:rPr>
  </w:style>
  <w:style w:type="paragraph" w:styleId="af8">
    <w:name w:val="Quote"/>
    <w:basedOn w:val="a"/>
    <w:next w:val="a"/>
    <w:link w:val="af9"/>
    <w:uiPriority w:val="29"/>
    <w:qFormat/>
    <w:pPr>
      <w:ind w:left="720" w:right="720"/>
    </w:pPr>
    <w:rPr>
      <w:i/>
    </w:rPr>
  </w:style>
  <w:style w:type="character" w:customStyle="1" w:styleId="af9">
    <w:name w:val="Цитата Знак"/>
    <w:link w:val="af8"/>
    <w:uiPriority w:val="29"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Насичена цитата Знак"/>
    <w:link w:val="afa"/>
    <w:uiPriority w:val="30"/>
    <w:rPr>
      <w:i/>
    </w:rPr>
  </w:style>
  <w:style w:type="character" w:customStyle="1" w:styleId="ae">
    <w:name w:val="Верхній колонтитул Знак"/>
    <w:basedOn w:val="a0"/>
    <w:link w:val="ad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f3">
    <w:name w:val="Нижній колонтитул Знак"/>
    <w:link w:val="af2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Звичайна таблиц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Звичайна таблиц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Звичайна таблиц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Звичайна таблиц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Звичайна таблиц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я-сітка 1 (світла)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я-сі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я-сі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я-сі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я-сітка 5 (темна)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я-сітка 6 (кольорова)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я-сітка 7 (кольорова)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Таблиця-список 1 (світлий)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Таблиця-список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Таблиця-список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Таблиця-список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Таблиця-список 5 (темний)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Таблиця-список 6 (кольоровий)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Таблиця-список 7 (кольоровий)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c">
    <w:name w:val="Текст виноски Знак"/>
    <w:link w:val="ab"/>
    <w:uiPriority w:val="99"/>
    <w:rPr>
      <w:sz w:val="18"/>
    </w:rPr>
  </w:style>
  <w:style w:type="character" w:customStyle="1" w:styleId="a9">
    <w:name w:val="Текст кінцевої виноски Знак"/>
    <w:link w:val="a8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у виносці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2144</Characters>
  <Application>Microsoft Office Word</Application>
  <DocSecurity>0</DocSecurity>
  <Lines>51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Usher</dc:creator>
  <cp:lastModifiedBy>Usher</cp:lastModifiedBy>
  <cp:revision>4</cp:revision>
  <cp:lastPrinted>2026-08-10T13:03:00Z</cp:lastPrinted>
  <dcterms:created xsi:type="dcterms:W3CDTF">2026-07-29T11:44:00Z</dcterms:created>
  <dcterms:modified xsi:type="dcterms:W3CDTF">2026-08-10T13:03:00Z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B9734FFD99AE42E49F6551BDDC295A8C_13</vt:lpwstr>
  </property>
</Properties>
</file>