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96DB0" w14:textId="14DDDD1B" w:rsidR="009817D6" w:rsidRPr="00964973" w:rsidRDefault="00964973" w:rsidP="00964973">
      <w:pPr>
        <w:tabs>
          <w:tab w:val="left" w:pos="6480"/>
        </w:tabs>
        <w:rPr>
          <w:sz w:val="28"/>
          <w:szCs w:val="28"/>
          <w:lang w:val="uk-UA"/>
        </w:rPr>
      </w:pPr>
      <w:r>
        <w:tab/>
      </w:r>
      <w:r>
        <w:rPr>
          <w:sz w:val="28"/>
          <w:szCs w:val="28"/>
          <w:lang w:val="uk-UA"/>
        </w:rPr>
        <w:t>ПРОЕКТ</w:t>
      </w:r>
    </w:p>
    <w:p w14:paraId="6B21E1C3" w14:textId="77777777" w:rsidR="00462C40" w:rsidRPr="00E409FC" w:rsidRDefault="00462C40" w:rsidP="00462C40">
      <w:pPr>
        <w:jc w:val="center"/>
        <w:rPr>
          <w:b/>
          <w:sz w:val="32"/>
          <w:szCs w:val="32"/>
        </w:rPr>
      </w:pPr>
      <w:r w:rsidRPr="00E409FC">
        <w:rPr>
          <w:sz w:val="32"/>
          <w:szCs w:val="32"/>
        </w:rPr>
        <w:object w:dxaOrig="612" w:dyaOrig="912" w14:anchorId="32CCC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5.75pt" o:ole="">
            <v:imagedata r:id="rId7" o:title=""/>
          </v:shape>
          <o:OLEObject Type="Embed" ProgID="Word.Picture.6" ShapeID="_x0000_i1025" DrawAspect="Content" ObjectID="_1847280939" r:id="rId8"/>
        </w:object>
      </w:r>
    </w:p>
    <w:p w14:paraId="0DDED41A" w14:textId="77777777" w:rsidR="00462C40" w:rsidRPr="00E409FC" w:rsidRDefault="00462C40" w:rsidP="00462C40">
      <w:pPr>
        <w:jc w:val="center"/>
        <w:outlineLvl w:val="0"/>
        <w:rPr>
          <w:b/>
          <w:kern w:val="544"/>
          <w:sz w:val="28"/>
          <w:szCs w:val="28"/>
        </w:rPr>
      </w:pPr>
      <w:r w:rsidRPr="00E409FC">
        <w:rPr>
          <w:b/>
          <w:kern w:val="544"/>
          <w:sz w:val="28"/>
          <w:szCs w:val="28"/>
        </w:rPr>
        <w:t>У К Р А Ї Н А</w:t>
      </w:r>
    </w:p>
    <w:p w14:paraId="387BB067" w14:textId="77777777" w:rsidR="00462C40" w:rsidRPr="00E409FC" w:rsidRDefault="00462C40" w:rsidP="00462C40">
      <w:pPr>
        <w:jc w:val="center"/>
        <w:rPr>
          <w:b/>
          <w:sz w:val="32"/>
          <w:szCs w:val="32"/>
        </w:rPr>
      </w:pPr>
      <w:r w:rsidRPr="00E409FC">
        <w:rPr>
          <w:b/>
          <w:sz w:val="32"/>
          <w:szCs w:val="32"/>
        </w:rPr>
        <w:t>БЕРЕЗНЯНСЬКА СЕЛИЩНА РАДА</w:t>
      </w:r>
    </w:p>
    <w:p w14:paraId="7C2B39C7" w14:textId="77777777" w:rsidR="00462C40" w:rsidRPr="00E409FC" w:rsidRDefault="006533CB" w:rsidP="00462C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/</w:t>
      </w:r>
      <w:r>
        <w:rPr>
          <w:b/>
          <w:sz w:val="32"/>
          <w:szCs w:val="32"/>
          <w:lang w:val="uk-UA"/>
        </w:rPr>
        <w:t>_______________</w:t>
      </w:r>
      <w:r w:rsidR="00462C40" w:rsidRPr="00E409FC">
        <w:rPr>
          <w:b/>
          <w:sz w:val="32"/>
          <w:szCs w:val="32"/>
        </w:rPr>
        <w:t xml:space="preserve"> </w:t>
      </w:r>
      <w:proofErr w:type="spellStart"/>
      <w:r w:rsidR="00462C40" w:rsidRPr="00E409FC">
        <w:rPr>
          <w:b/>
          <w:sz w:val="32"/>
          <w:szCs w:val="32"/>
        </w:rPr>
        <w:t>сесія</w:t>
      </w:r>
      <w:proofErr w:type="spellEnd"/>
      <w:r w:rsidR="00462C40" w:rsidRPr="00E409FC">
        <w:rPr>
          <w:b/>
          <w:sz w:val="32"/>
          <w:szCs w:val="32"/>
        </w:rPr>
        <w:t xml:space="preserve"> восьмого </w:t>
      </w:r>
      <w:proofErr w:type="spellStart"/>
      <w:r w:rsidR="00462C40" w:rsidRPr="00E409FC">
        <w:rPr>
          <w:b/>
          <w:sz w:val="32"/>
          <w:szCs w:val="32"/>
        </w:rPr>
        <w:t>скликання</w:t>
      </w:r>
      <w:proofErr w:type="spellEnd"/>
      <w:r w:rsidR="00462C40" w:rsidRPr="00E409FC">
        <w:rPr>
          <w:b/>
          <w:sz w:val="32"/>
          <w:szCs w:val="32"/>
        </w:rPr>
        <w:t>/</w:t>
      </w:r>
    </w:p>
    <w:p w14:paraId="215489BF" w14:textId="77777777" w:rsidR="00462C40" w:rsidRPr="00E409FC" w:rsidRDefault="00462C40" w:rsidP="00462C40">
      <w:pPr>
        <w:jc w:val="center"/>
        <w:outlineLvl w:val="0"/>
        <w:rPr>
          <w:b/>
          <w:sz w:val="32"/>
          <w:szCs w:val="32"/>
        </w:rPr>
      </w:pPr>
      <w:r w:rsidRPr="00E409FC">
        <w:rPr>
          <w:b/>
          <w:sz w:val="32"/>
          <w:szCs w:val="32"/>
        </w:rPr>
        <w:t xml:space="preserve">Р І Ш Е Н </w:t>
      </w:r>
      <w:proofErr w:type="spellStart"/>
      <w:r w:rsidRPr="00E409FC">
        <w:rPr>
          <w:b/>
          <w:sz w:val="32"/>
          <w:szCs w:val="32"/>
        </w:rPr>
        <w:t>Н</w:t>
      </w:r>
      <w:proofErr w:type="spellEnd"/>
      <w:r w:rsidRPr="00E409FC">
        <w:rPr>
          <w:b/>
          <w:sz w:val="32"/>
          <w:szCs w:val="32"/>
        </w:rPr>
        <w:t xml:space="preserve"> Я</w:t>
      </w:r>
    </w:p>
    <w:p w14:paraId="43352101" w14:textId="33F9027C" w:rsidR="00462C40" w:rsidRPr="00D94C9E" w:rsidRDefault="00462C40" w:rsidP="00462C40">
      <w:pPr>
        <w:shd w:val="clear" w:color="auto" w:fill="FFFFFF"/>
        <w:jc w:val="both"/>
        <w:rPr>
          <w:b/>
          <w:sz w:val="28"/>
          <w:szCs w:val="28"/>
        </w:rPr>
      </w:pPr>
      <w:proofErr w:type="spellStart"/>
      <w:r w:rsidRPr="00E409FC">
        <w:rPr>
          <w:b/>
          <w:sz w:val="32"/>
          <w:szCs w:val="32"/>
        </w:rPr>
        <w:t>від</w:t>
      </w:r>
      <w:proofErr w:type="spellEnd"/>
      <w:r w:rsidRPr="00E409FC">
        <w:rPr>
          <w:b/>
          <w:sz w:val="32"/>
          <w:szCs w:val="32"/>
        </w:rPr>
        <w:t xml:space="preserve"> </w:t>
      </w:r>
      <w:r w:rsidR="00964973">
        <w:rPr>
          <w:b/>
          <w:sz w:val="32"/>
          <w:szCs w:val="32"/>
          <w:lang w:val="uk-UA"/>
        </w:rPr>
        <w:t>14 серпня</w:t>
      </w:r>
      <w:r>
        <w:rPr>
          <w:b/>
          <w:sz w:val="32"/>
          <w:szCs w:val="32"/>
        </w:rPr>
        <w:t xml:space="preserve"> 2026 року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</w:t>
      </w:r>
      <w:proofErr w:type="gramStart"/>
      <w:r>
        <w:rPr>
          <w:b/>
          <w:sz w:val="28"/>
          <w:szCs w:val="28"/>
        </w:rPr>
        <w:t xml:space="preserve">№ </w:t>
      </w:r>
      <w:r w:rsidR="00964973">
        <w:rPr>
          <w:b/>
          <w:sz w:val="28"/>
          <w:szCs w:val="28"/>
          <w:lang w:val="uk-UA"/>
        </w:rPr>
        <w:t xml:space="preserve"> -</w:t>
      </w:r>
      <w:proofErr w:type="gramEnd"/>
      <w:r w:rsidR="00964973">
        <w:rPr>
          <w:b/>
          <w:sz w:val="28"/>
          <w:szCs w:val="28"/>
          <w:lang w:val="uk-UA"/>
        </w:rPr>
        <w:t xml:space="preserve"> </w:t>
      </w:r>
      <w:r w:rsidRPr="00E409FC">
        <w:rPr>
          <w:b/>
          <w:sz w:val="28"/>
          <w:szCs w:val="28"/>
        </w:rPr>
        <w:t>/</w:t>
      </w:r>
      <w:r w:rsidR="00964973">
        <w:rPr>
          <w:b/>
          <w:sz w:val="28"/>
          <w:szCs w:val="28"/>
          <w:lang w:val="uk-UA"/>
        </w:rPr>
        <w:t>61</w:t>
      </w:r>
      <w:r w:rsidRPr="00E409FC">
        <w:rPr>
          <w:b/>
          <w:sz w:val="28"/>
          <w:szCs w:val="28"/>
        </w:rPr>
        <w:t>-</w:t>
      </w:r>
      <w:r w:rsidRPr="00E409FC">
        <w:rPr>
          <w:b/>
          <w:sz w:val="28"/>
          <w:szCs w:val="28"/>
          <w:lang w:val="en-US"/>
        </w:rPr>
        <w:t>VIII</w:t>
      </w:r>
    </w:p>
    <w:p w14:paraId="683FFB2D" w14:textId="77777777" w:rsidR="009817D6" w:rsidRPr="00462C40" w:rsidRDefault="009817D6" w:rsidP="00B5434A">
      <w:pPr>
        <w:rPr>
          <w:color w:val="000000"/>
        </w:rPr>
      </w:pPr>
    </w:p>
    <w:p w14:paraId="7993E90D" w14:textId="77777777" w:rsidR="00017C82" w:rsidRPr="00F546BB" w:rsidRDefault="00017C82" w:rsidP="00B5434A">
      <w:pPr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>Про затвердження програми</w:t>
      </w:r>
    </w:p>
    <w:p w14:paraId="3A6093A8" w14:textId="77777777" w:rsidR="00017C82" w:rsidRPr="00F546BB" w:rsidRDefault="00DF34A7" w:rsidP="00B5434A">
      <w:pPr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>створення</w:t>
      </w:r>
      <w:r w:rsidR="00017C82" w:rsidRPr="00F546BB">
        <w:rPr>
          <w:b/>
          <w:sz w:val="28"/>
          <w:szCs w:val="28"/>
          <w:lang w:val="uk-UA"/>
        </w:rPr>
        <w:t xml:space="preserve"> </w:t>
      </w:r>
      <w:proofErr w:type="spellStart"/>
      <w:r w:rsidR="00017C82" w:rsidRPr="00F546BB">
        <w:rPr>
          <w:b/>
          <w:sz w:val="28"/>
          <w:szCs w:val="28"/>
          <w:lang w:val="uk-UA"/>
        </w:rPr>
        <w:t>безбар’єрного</w:t>
      </w:r>
      <w:proofErr w:type="spellEnd"/>
      <w:r w:rsidR="00017C82" w:rsidRPr="00F546BB">
        <w:rPr>
          <w:b/>
          <w:sz w:val="28"/>
          <w:szCs w:val="28"/>
          <w:lang w:val="uk-UA"/>
        </w:rPr>
        <w:t xml:space="preserve"> простору</w:t>
      </w:r>
    </w:p>
    <w:p w14:paraId="260D584B" w14:textId="77777777" w:rsidR="00017C82" w:rsidRPr="00F546BB" w:rsidRDefault="00017C82" w:rsidP="00B5434A">
      <w:pPr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 xml:space="preserve">на території </w:t>
      </w:r>
      <w:proofErr w:type="spellStart"/>
      <w:r w:rsidR="00F546BB" w:rsidRPr="00F546BB">
        <w:rPr>
          <w:b/>
          <w:sz w:val="28"/>
          <w:szCs w:val="28"/>
          <w:lang w:val="uk-UA"/>
        </w:rPr>
        <w:t>Березнянської</w:t>
      </w:r>
      <w:proofErr w:type="spellEnd"/>
      <w:r w:rsidRPr="00F546BB">
        <w:rPr>
          <w:b/>
          <w:sz w:val="28"/>
          <w:szCs w:val="28"/>
          <w:lang w:val="uk-UA"/>
        </w:rPr>
        <w:t xml:space="preserve"> селищної</w:t>
      </w:r>
    </w:p>
    <w:p w14:paraId="6900FAED" w14:textId="77777777" w:rsidR="00B5434A" w:rsidRPr="00F546BB" w:rsidRDefault="00017C82" w:rsidP="00B5434A">
      <w:pPr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>територіальної громади на 2026-2028 роки</w:t>
      </w:r>
      <w:r w:rsidR="00764E94" w:rsidRPr="00F546BB">
        <w:rPr>
          <w:b/>
          <w:sz w:val="28"/>
          <w:szCs w:val="28"/>
          <w:lang w:val="uk-UA"/>
        </w:rPr>
        <w:t xml:space="preserve">       </w:t>
      </w:r>
    </w:p>
    <w:p w14:paraId="65A75373" w14:textId="77777777" w:rsidR="007E7991" w:rsidRPr="00F546BB" w:rsidRDefault="00DF34A7" w:rsidP="007E7991">
      <w:pPr>
        <w:ind w:right="-82"/>
        <w:outlineLvl w:val="0"/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 xml:space="preserve">   </w:t>
      </w:r>
    </w:p>
    <w:p w14:paraId="5F395E8F" w14:textId="77777777" w:rsidR="00DF34A7" w:rsidRPr="00F546BB" w:rsidRDefault="00DF34A7" w:rsidP="007E7991">
      <w:pPr>
        <w:ind w:right="-82"/>
        <w:outlineLvl w:val="0"/>
        <w:rPr>
          <w:rFonts w:eastAsia="Times New Roman"/>
          <w:sz w:val="28"/>
          <w:szCs w:val="28"/>
          <w:lang w:val="uk-UA"/>
        </w:rPr>
      </w:pPr>
      <w:r w:rsidRPr="00F546BB">
        <w:rPr>
          <w:rFonts w:eastAsia="Times New Roman"/>
          <w:sz w:val="28"/>
          <w:szCs w:val="28"/>
          <w:lang w:val="uk-UA"/>
        </w:rPr>
        <w:t xml:space="preserve">           </w:t>
      </w:r>
    </w:p>
    <w:p w14:paraId="36ED707D" w14:textId="77777777" w:rsidR="00C4615E" w:rsidRPr="00F546BB" w:rsidRDefault="00DF34A7" w:rsidP="00C553B0">
      <w:pPr>
        <w:ind w:right="-82"/>
        <w:jc w:val="both"/>
        <w:outlineLvl w:val="0"/>
        <w:rPr>
          <w:color w:val="000000"/>
          <w:sz w:val="28"/>
          <w:szCs w:val="28"/>
          <w:lang w:val="uk-UA"/>
        </w:rPr>
      </w:pPr>
      <w:r w:rsidRPr="00F546BB">
        <w:rPr>
          <w:rFonts w:eastAsia="Times New Roman"/>
          <w:sz w:val="28"/>
          <w:szCs w:val="28"/>
          <w:lang w:val="uk-UA"/>
        </w:rPr>
        <w:t xml:space="preserve">            </w:t>
      </w:r>
      <w:r w:rsidR="00C553B0" w:rsidRPr="00F546BB">
        <w:rPr>
          <w:rFonts w:eastAsia="Times New Roman"/>
          <w:sz w:val="28"/>
          <w:szCs w:val="28"/>
          <w:lang w:val="uk-UA"/>
        </w:rPr>
        <w:t>Відповідно до</w:t>
      </w:r>
      <w:r w:rsidRPr="00F546BB">
        <w:rPr>
          <w:rFonts w:eastAsia="Times New Roman"/>
          <w:sz w:val="28"/>
          <w:szCs w:val="28"/>
          <w:lang w:val="uk-UA"/>
        </w:rPr>
        <w:t xml:space="preserve"> Конституції України, Закону України "Про місцеве самоврядування в Україні", розпорядження Кабінету Міністрів України від 14.04.2021 р. № 366-р «Про схвалення Національної стратегії зі створення </w:t>
      </w:r>
      <w:proofErr w:type="spellStart"/>
      <w:r w:rsidRPr="00F546BB">
        <w:rPr>
          <w:rFonts w:eastAsia="Times New Roman"/>
          <w:sz w:val="28"/>
          <w:szCs w:val="28"/>
          <w:lang w:val="uk-UA"/>
        </w:rPr>
        <w:t>безбар’єрного</w:t>
      </w:r>
      <w:proofErr w:type="spellEnd"/>
      <w:r w:rsidRPr="00F546BB">
        <w:rPr>
          <w:rFonts w:eastAsia="Times New Roman"/>
          <w:sz w:val="28"/>
          <w:szCs w:val="28"/>
          <w:lang w:val="uk-UA"/>
        </w:rPr>
        <w:t xml:space="preserve"> простору в Україні на період до 2030 року» (далі – Національна стратегія), керуючись пунктом 22 статті 26 Закону України «Про місцеве самоврядування в Україні», </w:t>
      </w:r>
      <w:r w:rsidR="004C4599" w:rsidRPr="00F546BB">
        <w:rPr>
          <w:color w:val="000000"/>
          <w:sz w:val="28"/>
          <w:szCs w:val="28"/>
          <w:lang w:val="uk-UA"/>
        </w:rPr>
        <w:t xml:space="preserve"> </w:t>
      </w:r>
      <w:r w:rsidR="00C4615E" w:rsidRPr="00F546BB">
        <w:rPr>
          <w:color w:val="000000"/>
          <w:sz w:val="28"/>
          <w:szCs w:val="28"/>
          <w:lang w:val="uk-UA"/>
        </w:rPr>
        <w:t xml:space="preserve">та </w:t>
      </w:r>
      <w:r w:rsidR="00C4615E" w:rsidRPr="00F546BB">
        <w:rPr>
          <w:sz w:val="28"/>
          <w:szCs w:val="28"/>
          <w:lang w:val="uk-UA"/>
        </w:rPr>
        <w:t xml:space="preserve">з метою </w:t>
      </w:r>
      <w:r w:rsidRPr="00F546BB">
        <w:rPr>
          <w:sz w:val="28"/>
          <w:szCs w:val="28"/>
          <w:lang w:val="uk-UA"/>
        </w:rPr>
        <w:t>створення</w:t>
      </w:r>
      <w:r w:rsidRPr="00F546B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546BB">
        <w:rPr>
          <w:color w:val="000000"/>
          <w:sz w:val="28"/>
          <w:szCs w:val="28"/>
          <w:lang w:val="uk-UA"/>
        </w:rPr>
        <w:t>безбар’єрного</w:t>
      </w:r>
      <w:proofErr w:type="spellEnd"/>
      <w:r w:rsidRPr="00F546BB">
        <w:rPr>
          <w:color w:val="000000"/>
          <w:sz w:val="28"/>
          <w:szCs w:val="28"/>
          <w:lang w:val="uk-UA"/>
        </w:rPr>
        <w:t xml:space="preserve"> простору на території громади</w:t>
      </w:r>
      <w:r w:rsidR="00C4615E" w:rsidRPr="00F546BB">
        <w:rPr>
          <w:sz w:val="28"/>
          <w:szCs w:val="28"/>
          <w:lang w:val="uk-UA"/>
        </w:rPr>
        <w:t xml:space="preserve">, </w:t>
      </w:r>
      <w:r w:rsidR="004C4599" w:rsidRPr="00F546BB">
        <w:rPr>
          <w:sz w:val="28"/>
          <w:szCs w:val="28"/>
          <w:lang w:val="uk-UA"/>
        </w:rPr>
        <w:t>Верховинська селищна</w:t>
      </w:r>
      <w:r w:rsidR="001B471D" w:rsidRPr="00F546BB">
        <w:rPr>
          <w:color w:val="000000"/>
          <w:sz w:val="28"/>
          <w:szCs w:val="28"/>
          <w:lang w:val="uk-UA"/>
        </w:rPr>
        <w:t xml:space="preserve"> рада</w:t>
      </w:r>
      <w:r w:rsidR="00C4615E" w:rsidRPr="00F546BB">
        <w:rPr>
          <w:color w:val="000000"/>
          <w:sz w:val="28"/>
          <w:szCs w:val="28"/>
          <w:lang w:val="uk-UA"/>
        </w:rPr>
        <w:t>:</w:t>
      </w:r>
    </w:p>
    <w:p w14:paraId="4E012B66" w14:textId="77777777" w:rsidR="00C4615E" w:rsidRPr="00F546BB" w:rsidRDefault="00C4615E" w:rsidP="001B471D">
      <w:pPr>
        <w:jc w:val="both"/>
        <w:rPr>
          <w:sz w:val="28"/>
          <w:szCs w:val="28"/>
          <w:lang w:val="uk-UA"/>
        </w:rPr>
      </w:pPr>
    </w:p>
    <w:p w14:paraId="1DEAC68B" w14:textId="77777777" w:rsidR="001B471D" w:rsidRPr="00F546BB" w:rsidRDefault="001B471D" w:rsidP="00F546BB">
      <w:pPr>
        <w:rPr>
          <w:b/>
          <w:color w:val="000000"/>
          <w:sz w:val="28"/>
          <w:szCs w:val="28"/>
          <w:lang w:val="uk-UA"/>
        </w:rPr>
      </w:pPr>
      <w:r w:rsidRPr="00F546BB">
        <w:rPr>
          <w:b/>
          <w:color w:val="000000"/>
          <w:sz w:val="28"/>
          <w:szCs w:val="28"/>
          <w:lang w:val="uk-UA"/>
        </w:rPr>
        <w:t>ВИРІШИЛА:</w:t>
      </w:r>
    </w:p>
    <w:p w14:paraId="52CF77D8" w14:textId="77777777" w:rsidR="001B471D" w:rsidRPr="00F546BB" w:rsidRDefault="001B471D" w:rsidP="001B471D">
      <w:pPr>
        <w:jc w:val="both"/>
        <w:rPr>
          <w:sz w:val="28"/>
          <w:szCs w:val="28"/>
          <w:lang w:val="uk-UA"/>
        </w:rPr>
      </w:pPr>
    </w:p>
    <w:p w14:paraId="7C357FE4" w14:textId="77777777" w:rsidR="00F546BB" w:rsidRPr="00F546BB" w:rsidRDefault="00C4615E" w:rsidP="00F546BB">
      <w:pPr>
        <w:ind w:firstLine="567"/>
        <w:jc w:val="both"/>
        <w:rPr>
          <w:rFonts w:eastAsia="Times New Roman"/>
          <w:lang w:val="uk-UA" w:eastAsia="uk-UA"/>
        </w:rPr>
      </w:pPr>
      <w:r w:rsidRPr="00F546BB">
        <w:rPr>
          <w:sz w:val="28"/>
          <w:szCs w:val="28"/>
          <w:lang w:val="uk-UA"/>
        </w:rPr>
        <w:t>1. </w:t>
      </w:r>
      <w:r w:rsidR="00F546BB" w:rsidRPr="00F546BB">
        <w:rPr>
          <w:rFonts w:eastAsia="Times New Roman"/>
          <w:lang w:val="uk-UA" w:eastAsia="uk-UA"/>
        </w:rPr>
        <w:t xml:space="preserve">  </w:t>
      </w:r>
      <w:r w:rsidR="00F546BB" w:rsidRPr="00F546BB">
        <w:rPr>
          <w:rFonts w:eastAsia="Times New Roman"/>
          <w:sz w:val="28"/>
          <w:szCs w:val="28"/>
          <w:lang w:val="uk-UA" w:eastAsia="uk-UA"/>
        </w:rPr>
        <w:t xml:space="preserve">Затвердити </w:t>
      </w:r>
      <w:r w:rsidR="00F546BB" w:rsidRPr="00F546BB">
        <w:rPr>
          <w:rFonts w:eastAsia="Times New Roman"/>
          <w:b/>
          <w:bCs/>
          <w:sz w:val="28"/>
          <w:szCs w:val="28"/>
          <w:lang w:val="uk-UA" w:eastAsia="uk-UA"/>
        </w:rPr>
        <w:t>Програму</w:t>
      </w:r>
      <w:r w:rsidR="00F546BB" w:rsidRPr="00F546BB">
        <w:rPr>
          <w:rFonts w:eastAsia="Times New Roman"/>
          <w:sz w:val="28"/>
          <w:szCs w:val="28"/>
          <w:lang w:val="uk-UA" w:eastAsia="uk-UA"/>
        </w:rPr>
        <w:t xml:space="preserve"> створення </w:t>
      </w:r>
      <w:proofErr w:type="spellStart"/>
      <w:r w:rsidR="00F546BB" w:rsidRPr="00F546BB">
        <w:rPr>
          <w:rFonts w:eastAsia="Times New Roman"/>
          <w:sz w:val="28"/>
          <w:szCs w:val="28"/>
          <w:lang w:val="uk-UA" w:eastAsia="uk-UA"/>
        </w:rPr>
        <w:t>безбар’єрного</w:t>
      </w:r>
      <w:proofErr w:type="spellEnd"/>
      <w:r w:rsidR="00F546BB" w:rsidRPr="00F546BB">
        <w:rPr>
          <w:rFonts w:eastAsia="Times New Roman"/>
          <w:sz w:val="28"/>
          <w:szCs w:val="28"/>
          <w:lang w:val="uk-UA" w:eastAsia="uk-UA"/>
        </w:rPr>
        <w:t xml:space="preserve"> простору на території </w:t>
      </w:r>
      <w:proofErr w:type="spellStart"/>
      <w:r w:rsidR="00F546BB" w:rsidRPr="00F546BB">
        <w:rPr>
          <w:rFonts w:eastAsia="Times New Roman"/>
          <w:sz w:val="28"/>
          <w:szCs w:val="28"/>
          <w:lang w:val="uk-UA" w:eastAsia="uk-UA"/>
        </w:rPr>
        <w:t>Березнянської</w:t>
      </w:r>
      <w:proofErr w:type="spellEnd"/>
      <w:r w:rsidR="00F546BB" w:rsidRPr="00F546BB">
        <w:rPr>
          <w:rFonts w:eastAsia="Times New Roman"/>
          <w:sz w:val="28"/>
          <w:szCs w:val="28"/>
          <w:lang w:val="uk-UA" w:eastAsia="uk-UA"/>
        </w:rPr>
        <w:t xml:space="preserve"> селищної територіальної громади на 2026–2028 роки (далі – </w:t>
      </w:r>
      <w:r w:rsidR="00F546BB" w:rsidRPr="00F546BB">
        <w:rPr>
          <w:rFonts w:eastAsia="Times New Roman"/>
          <w:b/>
          <w:bCs/>
          <w:sz w:val="28"/>
          <w:szCs w:val="28"/>
          <w:lang w:val="uk-UA" w:eastAsia="uk-UA"/>
        </w:rPr>
        <w:t>програма</w:t>
      </w:r>
      <w:r w:rsidR="00F546BB" w:rsidRPr="00F546BB">
        <w:rPr>
          <w:rFonts w:eastAsia="Times New Roman"/>
          <w:sz w:val="28"/>
          <w:szCs w:val="28"/>
          <w:lang w:val="uk-UA" w:eastAsia="uk-UA"/>
        </w:rPr>
        <w:t>) згідно з додатком.</w:t>
      </w:r>
    </w:p>
    <w:p w14:paraId="2B7859A5" w14:textId="77777777" w:rsidR="00F546BB" w:rsidRDefault="00F546BB" w:rsidP="00F546BB">
      <w:pPr>
        <w:ind w:firstLine="567"/>
        <w:jc w:val="both"/>
        <w:rPr>
          <w:lang w:val="uk-UA"/>
        </w:rPr>
      </w:pPr>
      <w:r w:rsidRPr="00F546BB">
        <w:rPr>
          <w:rFonts w:eastAsia="Times New Roman"/>
          <w:lang w:val="uk-UA" w:eastAsia="uk-UA"/>
        </w:rPr>
        <w:t xml:space="preserve"> </w:t>
      </w:r>
      <w:r w:rsidR="00C4615E" w:rsidRPr="00F546BB">
        <w:rPr>
          <w:sz w:val="28"/>
          <w:szCs w:val="28"/>
          <w:lang w:val="uk-UA"/>
        </w:rPr>
        <w:t>2.</w:t>
      </w:r>
      <w:r w:rsidR="00C4615E" w:rsidRPr="00F546BB">
        <w:rPr>
          <w:sz w:val="28"/>
          <w:szCs w:val="28"/>
        </w:rPr>
        <w:t> </w:t>
      </w:r>
      <w:r w:rsidRPr="00F546BB">
        <w:rPr>
          <w:sz w:val="28"/>
          <w:szCs w:val="28"/>
          <w:lang w:val="uk-UA"/>
        </w:rPr>
        <w:t>Ф</w:t>
      </w:r>
      <w:proofErr w:type="spellStart"/>
      <w:r w:rsidRPr="00F546BB">
        <w:rPr>
          <w:sz w:val="28"/>
          <w:szCs w:val="28"/>
        </w:rPr>
        <w:t>інансовому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відділу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Березнянської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селищної</w:t>
      </w:r>
      <w:proofErr w:type="spellEnd"/>
      <w:r w:rsidRPr="00F546BB">
        <w:rPr>
          <w:sz w:val="28"/>
          <w:szCs w:val="28"/>
        </w:rPr>
        <w:t xml:space="preserve"> ради внести </w:t>
      </w:r>
      <w:proofErr w:type="spellStart"/>
      <w:r w:rsidRPr="00F546BB">
        <w:rPr>
          <w:sz w:val="28"/>
          <w:szCs w:val="28"/>
        </w:rPr>
        <w:t>зміни</w:t>
      </w:r>
      <w:proofErr w:type="spellEnd"/>
      <w:r w:rsidRPr="00F546BB">
        <w:rPr>
          <w:sz w:val="28"/>
          <w:szCs w:val="28"/>
        </w:rPr>
        <w:t xml:space="preserve"> до бюджету </w:t>
      </w:r>
      <w:proofErr w:type="spellStart"/>
      <w:r w:rsidRPr="00F546BB">
        <w:rPr>
          <w:sz w:val="28"/>
          <w:szCs w:val="28"/>
        </w:rPr>
        <w:t>Березнянської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селищної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територіальної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громади</w:t>
      </w:r>
      <w:proofErr w:type="spellEnd"/>
      <w:r w:rsidRPr="00F546BB">
        <w:rPr>
          <w:sz w:val="28"/>
          <w:szCs w:val="28"/>
        </w:rPr>
        <w:t xml:space="preserve"> на 2026 </w:t>
      </w:r>
      <w:proofErr w:type="spellStart"/>
      <w:r w:rsidRPr="00F546BB">
        <w:rPr>
          <w:sz w:val="28"/>
          <w:szCs w:val="28"/>
        </w:rPr>
        <w:t>рік</w:t>
      </w:r>
      <w:proofErr w:type="spellEnd"/>
      <w:r w:rsidRPr="00F546BB">
        <w:rPr>
          <w:sz w:val="28"/>
          <w:szCs w:val="28"/>
        </w:rPr>
        <w:t xml:space="preserve">, а при </w:t>
      </w:r>
      <w:proofErr w:type="spellStart"/>
      <w:r w:rsidRPr="00F546BB">
        <w:rPr>
          <w:rStyle w:val="af7"/>
          <w:sz w:val="28"/>
          <w:szCs w:val="28"/>
        </w:rPr>
        <w:t>формуванні</w:t>
      </w:r>
      <w:proofErr w:type="spellEnd"/>
      <w:r w:rsidRPr="00F546BB">
        <w:rPr>
          <w:sz w:val="28"/>
          <w:szCs w:val="28"/>
        </w:rPr>
        <w:t xml:space="preserve"> бюджету на </w:t>
      </w:r>
      <w:proofErr w:type="spellStart"/>
      <w:r w:rsidRPr="00F546BB">
        <w:rPr>
          <w:rStyle w:val="af7"/>
          <w:sz w:val="28"/>
          <w:szCs w:val="28"/>
        </w:rPr>
        <w:t>наступні</w:t>
      </w:r>
      <w:proofErr w:type="spellEnd"/>
      <w:r w:rsidRPr="00F546BB">
        <w:rPr>
          <w:rStyle w:val="af7"/>
          <w:sz w:val="28"/>
          <w:szCs w:val="28"/>
        </w:rPr>
        <w:t xml:space="preserve"> роки</w:t>
      </w:r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передбачати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кошти</w:t>
      </w:r>
      <w:proofErr w:type="spellEnd"/>
      <w:r w:rsidRPr="00F546BB">
        <w:rPr>
          <w:sz w:val="28"/>
          <w:szCs w:val="28"/>
        </w:rPr>
        <w:t xml:space="preserve"> на </w:t>
      </w:r>
      <w:proofErr w:type="spellStart"/>
      <w:r w:rsidRPr="00F546BB">
        <w:rPr>
          <w:sz w:val="28"/>
          <w:szCs w:val="28"/>
        </w:rPr>
        <w:t>виконання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заходів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rStyle w:val="af7"/>
          <w:sz w:val="28"/>
          <w:szCs w:val="28"/>
        </w:rPr>
        <w:t>цієї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програми</w:t>
      </w:r>
      <w:proofErr w:type="spellEnd"/>
      <w:r>
        <w:t>.</w:t>
      </w:r>
    </w:p>
    <w:p w14:paraId="4313E6AF" w14:textId="77777777" w:rsidR="00F546BB" w:rsidRDefault="00F546BB" w:rsidP="00F546BB">
      <w:pPr>
        <w:ind w:firstLine="567"/>
        <w:jc w:val="both"/>
        <w:rPr>
          <w:color w:val="1D1D1B"/>
          <w:sz w:val="28"/>
          <w:szCs w:val="28"/>
          <w:bdr w:val="none" w:sz="0" w:space="0" w:color="auto" w:frame="1"/>
          <w:lang w:val="uk-UA"/>
        </w:rPr>
      </w:pPr>
      <w:r>
        <w:rPr>
          <w:spacing w:val="-1"/>
          <w:sz w:val="28"/>
          <w:szCs w:val="28"/>
          <w:lang w:val="uk-UA"/>
        </w:rPr>
        <w:t>3.</w:t>
      </w:r>
      <w:r w:rsidRPr="000D5CF1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r w:rsidRPr="00AA4C81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Контроль за </w:t>
      </w:r>
      <w:proofErr w:type="spellStart"/>
      <w:r w:rsidRPr="00AA4C81">
        <w:rPr>
          <w:color w:val="1D1D1B"/>
          <w:sz w:val="28"/>
          <w:szCs w:val="28"/>
          <w:bdr w:val="none" w:sz="0" w:space="0" w:color="auto" w:frame="1"/>
          <w:lang w:val="uk-UA"/>
        </w:rPr>
        <w:t>виконан</w:t>
      </w:r>
      <w:r w:rsidRPr="001978D9">
        <w:rPr>
          <w:color w:val="1D1D1B"/>
          <w:sz w:val="28"/>
          <w:szCs w:val="28"/>
          <w:bdr w:val="none" w:sz="0" w:space="0" w:color="auto" w:frame="1"/>
        </w:rPr>
        <w:t>ням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цього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рішення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покласти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постійну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комісію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  з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питань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соціально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економічного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розвитку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територій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, бюджету та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здійснення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регуляторної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політики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>.</w:t>
      </w:r>
    </w:p>
    <w:p w14:paraId="6D8595F2" w14:textId="77777777" w:rsidR="00526BBE" w:rsidRPr="009817D6" w:rsidRDefault="00526BBE" w:rsidP="00C4615E">
      <w:pPr>
        <w:pStyle w:val="a5"/>
        <w:ind w:firstLine="567"/>
        <w:rPr>
          <w:sz w:val="24"/>
        </w:rPr>
      </w:pPr>
    </w:p>
    <w:p w14:paraId="38D664F8" w14:textId="77777777" w:rsidR="000E5078" w:rsidRPr="00F546BB" w:rsidRDefault="000E5078" w:rsidP="00F546BB">
      <w:pPr>
        <w:rPr>
          <w:b/>
          <w:sz w:val="28"/>
          <w:szCs w:val="28"/>
          <w:lang w:val="uk-UA"/>
        </w:rPr>
      </w:pPr>
      <w:proofErr w:type="spellStart"/>
      <w:r w:rsidRPr="00F546BB">
        <w:rPr>
          <w:b/>
          <w:sz w:val="28"/>
          <w:szCs w:val="28"/>
        </w:rPr>
        <w:t>Селищний</w:t>
      </w:r>
      <w:proofErr w:type="spellEnd"/>
      <w:r w:rsidRPr="00F546BB">
        <w:rPr>
          <w:b/>
          <w:sz w:val="28"/>
          <w:szCs w:val="28"/>
        </w:rPr>
        <w:t xml:space="preserve"> голова                               </w:t>
      </w:r>
      <w:r w:rsidR="00F546BB">
        <w:rPr>
          <w:b/>
          <w:sz w:val="28"/>
          <w:szCs w:val="28"/>
          <w:lang w:val="uk-UA"/>
        </w:rPr>
        <w:tab/>
      </w:r>
      <w:r w:rsidR="00F546BB">
        <w:rPr>
          <w:b/>
          <w:sz w:val="28"/>
          <w:szCs w:val="28"/>
          <w:lang w:val="uk-UA"/>
        </w:rPr>
        <w:tab/>
        <w:t xml:space="preserve">         </w:t>
      </w:r>
      <w:r w:rsidRPr="00F546BB">
        <w:rPr>
          <w:b/>
          <w:sz w:val="28"/>
          <w:szCs w:val="28"/>
        </w:rPr>
        <w:t xml:space="preserve"> </w:t>
      </w:r>
      <w:r w:rsidR="00F546BB" w:rsidRPr="00F546BB">
        <w:rPr>
          <w:b/>
          <w:sz w:val="28"/>
          <w:szCs w:val="28"/>
          <w:lang w:val="uk-UA"/>
        </w:rPr>
        <w:t>Володимир ПАВЛЕНКО</w:t>
      </w:r>
    </w:p>
    <w:p w14:paraId="13EC41E8" w14:textId="77777777" w:rsidR="000E5078" w:rsidRPr="00F546BB" w:rsidRDefault="000E5078" w:rsidP="000E5078">
      <w:pPr>
        <w:rPr>
          <w:b/>
          <w:sz w:val="28"/>
          <w:szCs w:val="28"/>
        </w:rPr>
      </w:pPr>
    </w:p>
    <w:p w14:paraId="69A92384" w14:textId="77777777" w:rsidR="001B471D" w:rsidRPr="00526BBE" w:rsidRDefault="000E5078" w:rsidP="00F546BB">
      <w:pPr>
        <w:rPr>
          <w:b/>
          <w:szCs w:val="28"/>
        </w:rPr>
      </w:pPr>
      <w:r w:rsidRPr="00314014">
        <w:rPr>
          <w:b/>
        </w:rPr>
        <w:t xml:space="preserve">      </w:t>
      </w:r>
      <w:r w:rsidRPr="00314014">
        <w:rPr>
          <w:b/>
        </w:rPr>
        <w:tab/>
      </w:r>
      <w:r w:rsidRPr="00314014">
        <w:rPr>
          <w:b/>
        </w:rPr>
        <w:tab/>
      </w:r>
      <w:r w:rsidR="00C553B0">
        <w:rPr>
          <w:b/>
          <w:szCs w:val="28"/>
        </w:rPr>
        <w:t xml:space="preserve"> </w:t>
      </w:r>
    </w:p>
    <w:p w14:paraId="18C46EAD" w14:textId="77777777" w:rsidR="00526BBE" w:rsidRDefault="00526BBE" w:rsidP="001B471D">
      <w:pPr>
        <w:pStyle w:val="a5"/>
        <w:rPr>
          <w:szCs w:val="28"/>
        </w:rPr>
      </w:pPr>
    </w:p>
    <w:p w14:paraId="42D68FA8" w14:textId="77777777" w:rsidR="009817D6" w:rsidRDefault="009817D6" w:rsidP="001B471D">
      <w:pPr>
        <w:pStyle w:val="a5"/>
        <w:rPr>
          <w:szCs w:val="28"/>
        </w:rPr>
      </w:pPr>
    </w:p>
    <w:p w14:paraId="3C51EB56" w14:textId="77777777" w:rsidR="009817D6" w:rsidRDefault="009817D6" w:rsidP="001B471D">
      <w:pPr>
        <w:pStyle w:val="a5"/>
        <w:rPr>
          <w:szCs w:val="28"/>
        </w:rPr>
      </w:pPr>
    </w:p>
    <w:p w14:paraId="2DBE0AC6" w14:textId="77777777" w:rsidR="00F546BB" w:rsidRDefault="00F546BB" w:rsidP="001B471D">
      <w:pPr>
        <w:pStyle w:val="a5"/>
        <w:rPr>
          <w:szCs w:val="28"/>
        </w:rPr>
      </w:pPr>
    </w:p>
    <w:p w14:paraId="6EB0212C" w14:textId="77777777" w:rsidR="009817D6" w:rsidRDefault="009817D6" w:rsidP="001B471D">
      <w:pPr>
        <w:pStyle w:val="a5"/>
        <w:rPr>
          <w:szCs w:val="28"/>
        </w:rPr>
      </w:pPr>
    </w:p>
    <w:p w14:paraId="75F58D9E" w14:textId="77777777" w:rsidR="009817D6" w:rsidRDefault="009817D6" w:rsidP="001B471D">
      <w:pPr>
        <w:pStyle w:val="a5"/>
        <w:rPr>
          <w:szCs w:val="28"/>
        </w:rPr>
      </w:pPr>
    </w:p>
    <w:p w14:paraId="6846D152" w14:textId="77777777" w:rsidR="009817D6" w:rsidRPr="00594292" w:rsidRDefault="009817D6" w:rsidP="00F546BB">
      <w:pPr>
        <w:shd w:val="clear" w:color="auto" w:fill="FFFFFF"/>
        <w:ind w:left="5103" w:hanging="783"/>
        <w:contextualSpacing/>
        <w:textAlignment w:val="baseline"/>
        <w:rPr>
          <w:rFonts w:eastAsia="Times New Roman"/>
          <w:color w:val="000000"/>
          <w:lang w:val="uk-UA" w:eastAsia="uk-UA"/>
        </w:rPr>
      </w:pPr>
      <w:r w:rsidRPr="00594292">
        <w:rPr>
          <w:rFonts w:eastAsia="Times New Roman"/>
          <w:color w:val="000000"/>
          <w:lang w:val="uk-UA" w:eastAsia="uk-UA"/>
        </w:rPr>
        <w:t xml:space="preserve">             </w:t>
      </w:r>
      <w:r w:rsidR="00F546BB">
        <w:rPr>
          <w:rFonts w:eastAsia="Times New Roman"/>
          <w:color w:val="000000"/>
          <w:lang w:val="uk-UA" w:eastAsia="uk-UA"/>
        </w:rPr>
        <w:t xml:space="preserve">                  </w:t>
      </w:r>
      <w:r w:rsidRPr="00594292">
        <w:rPr>
          <w:rFonts w:eastAsia="Times New Roman"/>
          <w:color w:val="000000"/>
          <w:lang w:val="uk-UA" w:eastAsia="uk-UA"/>
        </w:rPr>
        <w:t xml:space="preserve">  ЗАТВЕРДЖЕНО</w:t>
      </w:r>
    </w:p>
    <w:p w14:paraId="7FD9186B" w14:textId="77777777" w:rsidR="009817D6" w:rsidRPr="00594292" w:rsidRDefault="009817D6" w:rsidP="009817D6">
      <w:pPr>
        <w:shd w:val="clear" w:color="auto" w:fill="FFFFFF"/>
        <w:ind w:left="5103" w:hanging="5103"/>
        <w:contextualSpacing/>
        <w:textAlignment w:val="baseline"/>
        <w:rPr>
          <w:rFonts w:eastAsia="Times New Roman"/>
          <w:color w:val="000000"/>
          <w:lang w:val="uk-UA" w:eastAsia="uk-UA"/>
        </w:rPr>
      </w:pPr>
      <w:r w:rsidRPr="00594292">
        <w:rPr>
          <w:rFonts w:eastAsia="Times New Roman"/>
          <w:color w:val="000000"/>
          <w:lang w:val="uk-UA" w:eastAsia="uk-UA"/>
        </w:rPr>
        <w:t xml:space="preserve">                                    </w:t>
      </w:r>
      <w:r w:rsidR="00F546BB">
        <w:rPr>
          <w:rFonts w:eastAsia="Times New Roman"/>
          <w:color w:val="000000"/>
          <w:lang w:val="uk-UA" w:eastAsia="uk-UA"/>
        </w:rPr>
        <w:tab/>
      </w:r>
      <w:r w:rsidR="00F546BB">
        <w:rPr>
          <w:rFonts w:eastAsia="Times New Roman"/>
          <w:color w:val="000000"/>
          <w:lang w:val="uk-UA" w:eastAsia="uk-UA"/>
        </w:rPr>
        <w:tab/>
      </w:r>
      <w:r w:rsidRPr="00594292">
        <w:rPr>
          <w:rFonts w:eastAsia="Times New Roman"/>
          <w:color w:val="000000"/>
          <w:lang w:val="uk-UA" w:eastAsia="uk-UA"/>
        </w:rPr>
        <w:t>рішення сесії селищної ради</w:t>
      </w:r>
    </w:p>
    <w:p w14:paraId="468AB4B6" w14:textId="77777777" w:rsidR="009817D6" w:rsidRPr="00594292" w:rsidRDefault="009817D6" w:rsidP="009817D6">
      <w:pPr>
        <w:shd w:val="clear" w:color="auto" w:fill="FFFFFF"/>
        <w:ind w:left="5103" w:hanging="5103"/>
        <w:contextualSpacing/>
        <w:textAlignment w:val="baseline"/>
        <w:rPr>
          <w:rFonts w:eastAsia="Times New Roman"/>
          <w:color w:val="000000"/>
          <w:lang w:val="uk-UA" w:eastAsia="uk-UA"/>
        </w:rPr>
      </w:pPr>
      <w:r w:rsidRPr="00594292">
        <w:rPr>
          <w:rFonts w:eastAsia="Times New Roman"/>
          <w:color w:val="000000"/>
          <w:lang w:val="uk-UA" w:eastAsia="uk-UA"/>
        </w:rPr>
        <w:t xml:space="preserve">               </w:t>
      </w:r>
      <w:r w:rsidR="00F546BB">
        <w:rPr>
          <w:rFonts w:eastAsia="Times New Roman"/>
          <w:color w:val="000000"/>
          <w:lang w:val="uk-UA" w:eastAsia="uk-UA"/>
        </w:rPr>
        <w:tab/>
      </w:r>
      <w:r w:rsidR="00F546BB">
        <w:rPr>
          <w:rFonts w:eastAsia="Times New Roman"/>
          <w:color w:val="000000"/>
          <w:lang w:val="uk-UA" w:eastAsia="uk-UA"/>
        </w:rPr>
        <w:tab/>
      </w:r>
      <w:r w:rsidRPr="00594292">
        <w:rPr>
          <w:rFonts w:eastAsia="Times New Roman"/>
          <w:color w:val="000000"/>
          <w:lang w:val="uk-UA" w:eastAsia="uk-UA"/>
        </w:rPr>
        <w:t>від _____________№____________</w:t>
      </w:r>
    </w:p>
    <w:p w14:paraId="52437D10" w14:textId="77777777" w:rsidR="009817D6" w:rsidRPr="00594292" w:rsidRDefault="009817D6" w:rsidP="009817D6">
      <w:pPr>
        <w:contextualSpacing/>
        <w:rPr>
          <w:lang w:val="uk-UA"/>
        </w:rPr>
      </w:pPr>
    </w:p>
    <w:p w14:paraId="0221AB94" w14:textId="77777777" w:rsidR="009817D6" w:rsidRPr="00594292" w:rsidRDefault="009817D6" w:rsidP="009817D6">
      <w:pPr>
        <w:contextualSpacing/>
        <w:rPr>
          <w:lang w:val="uk-UA"/>
        </w:rPr>
      </w:pPr>
    </w:p>
    <w:p w14:paraId="60BFFB4B" w14:textId="77777777" w:rsidR="009817D6" w:rsidRPr="00594292" w:rsidRDefault="009817D6" w:rsidP="009817D6">
      <w:pPr>
        <w:contextualSpacing/>
        <w:rPr>
          <w:lang w:val="uk-UA"/>
        </w:rPr>
      </w:pPr>
    </w:p>
    <w:p w14:paraId="401864BC" w14:textId="77777777" w:rsidR="009817D6" w:rsidRPr="00594292" w:rsidRDefault="009817D6" w:rsidP="009817D6">
      <w:pPr>
        <w:contextualSpacing/>
        <w:rPr>
          <w:lang w:val="uk-UA"/>
        </w:rPr>
      </w:pPr>
    </w:p>
    <w:p w14:paraId="02DD4DC7" w14:textId="77777777" w:rsidR="009817D6" w:rsidRPr="00594292" w:rsidRDefault="009817D6" w:rsidP="009817D6">
      <w:pPr>
        <w:contextualSpacing/>
        <w:rPr>
          <w:lang w:val="uk-UA"/>
        </w:rPr>
      </w:pPr>
    </w:p>
    <w:p w14:paraId="7EFD77B9" w14:textId="77777777" w:rsidR="009817D6" w:rsidRPr="00594292" w:rsidRDefault="009817D6" w:rsidP="009817D6">
      <w:pPr>
        <w:contextualSpacing/>
        <w:rPr>
          <w:lang w:val="uk-UA"/>
        </w:rPr>
      </w:pPr>
    </w:p>
    <w:p w14:paraId="5CE6E965" w14:textId="77777777" w:rsidR="009817D6" w:rsidRPr="00594292" w:rsidRDefault="009817D6" w:rsidP="009817D6">
      <w:pPr>
        <w:contextualSpacing/>
        <w:rPr>
          <w:lang w:val="uk-UA"/>
        </w:rPr>
      </w:pPr>
    </w:p>
    <w:p w14:paraId="2194BBE8" w14:textId="77777777" w:rsidR="009817D6" w:rsidRPr="00594292" w:rsidRDefault="009817D6" w:rsidP="009817D6">
      <w:pPr>
        <w:contextualSpacing/>
        <w:rPr>
          <w:lang w:val="uk-UA"/>
        </w:rPr>
      </w:pPr>
    </w:p>
    <w:p w14:paraId="61F9828E" w14:textId="77777777" w:rsidR="009817D6" w:rsidRPr="00594292" w:rsidRDefault="009817D6" w:rsidP="009817D6">
      <w:pPr>
        <w:contextualSpacing/>
        <w:rPr>
          <w:lang w:val="uk-UA"/>
        </w:rPr>
      </w:pPr>
    </w:p>
    <w:p w14:paraId="3C12622B" w14:textId="77777777" w:rsidR="009817D6" w:rsidRPr="00594292" w:rsidRDefault="009817D6" w:rsidP="009817D6">
      <w:pPr>
        <w:contextualSpacing/>
        <w:rPr>
          <w:lang w:val="uk-UA"/>
        </w:rPr>
      </w:pPr>
    </w:p>
    <w:p w14:paraId="284CEAA2" w14:textId="77777777" w:rsidR="009817D6" w:rsidRPr="00F546BB" w:rsidRDefault="009817D6" w:rsidP="009817D6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F546BB">
        <w:rPr>
          <w:b/>
          <w:bCs/>
          <w:sz w:val="28"/>
          <w:szCs w:val="28"/>
          <w:lang w:val="uk-UA"/>
        </w:rPr>
        <w:t>ПРОГРАМА</w:t>
      </w:r>
    </w:p>
    <w:p w14:paraId="29D2089E" w14:textId="77777777" w:rsidR="009817D6" w:rsidRPr="00F546BB" w:rsidRDefault="009817D6" w:rsidP="009817D6">
      <w:pPr>
        <w:contextualSpacing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F546BB">
        <w:rPr>
          <w:b/>
          <w:bCs/>
          <w:color w:val="1D1D1B"/>
          <w:sz w:val="28"/>
          <w:szCs w:val="28"/>
          <w:bdr w:val="none" w:sz="0" w:space="0" w:color="auto" w:frame="1"/>
          <w:shd w:val="clear" w:color="auto" w:fill="FFFFFF"/>
          <w:lang w:val="uk-UA"/>
        </w:rPr>
        <w:t> розвитку</w:t>
      </w:r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безбар’єрного</w:t>
      </w:r>
      <w:proofErr w:type="spellEnd"/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простору на території  </w:t>
      </w:r>
    </w:p>
    <w:p w14:paraId="79A15EFA" w14:textId="77777777" w:rsidR="009817D6" w:rsidRPr="00F546BB" w:rsidRDefault="00F546BB" w:rsidP="009817D6">
      <w:pPr>
        <w:contextualSpacing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proofErr w:type="spellStart"/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Березнянської</w:t>
      </w:r>
      <w:proofErr w:type="spellEnd"/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9817D6"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селищної територіальної громади</w:t>
      </w:r>
    </w:p>
    <w:p w14:paraId="3EC584E5" w14:textId="77777777" w:rsidR="009817D6" w:rsidRPr="00F546BB" w:rsidRDefault="009817D6" w:rsidP="009817D6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2026-2028 роки</w:t>
      </w:r>
    </w:p>
    <w:p w14:paraId="3A882A92" w14:textId="77777777" w:rsidR="009817D6" w:rsidRPr="00F546BB" w:rsidRDefault="009817D6" w:rsidP="009817D6">
      <w:pPr>
        <w:contextualSpacing/>
        <w:rPr>
          <w:sz w:val="28"/>
          <w:szCs w:val="28"/>
          <w:lang w:val="uk-UA"/>
        </w:rPr>
      </w:pPr>
    </w:p>
    <w:p w14:paraId="14D5F3AA" w14:textId="77777777" w:rsidR="009817D6" w:rsidRPr="00594292" w:rsidRDefault="009817D6" w:rsidP="009817D6">
      <w:pPr>
        <w:contextualSpacing/>
        <w:rPr>
          <w:lang w:val="uk-UA"/>
        </w:rPr>
      </w:pPr>
    </w:p>
    <w:p w14:paraId="6EF18551" w14:textId="77777777" w:rsidR="009817D6" w:rsidRPr="00594292" w:rsidRDefault="009817D6" w:rsidP="009817D6">
      <w:pPr>
        <w:contextualSpacing/>
        <w:rPr>
          <w:lang w:val="uk-UA"/>
        </w:rPr>
      </w:pPr>
    </w:p>
    <w:p w14:paraId="429455FC" w14:textId="77777777" w:rsidR="009817D6" w:rsidRPr="00594292" w:rsidRDefault="009817D6" w:rsidP="009817D6">
      <w:pPr>
        <w:contextualSpacing/>
        <w:rPr>
          <w:lang w:val="uk-UA"/>
        </w:rPr>
      </w:pPr>
    </w:p>
    <w:p w14:paraId="4FB36B34" w14:textId="77777777" w:rsidR="009817D6" w:rsidRPr="00594292" w:rsidRDefault="009817D6" w:rsidP="009817D6">
      <w:pPr>
        <w:contextualSpacing/>
        <w:rPr>
          <w:lang w:val="uk-UA"/>
        </w:rPr>
      </w:pPr>
    </w:p>
    <w:p w14:paraId="31248EBF" w14:textId="77777777" w:rsidR="009817D6" w:rsidRPr="00594292" w:rsidRDefault="009817D6" w:rsidP="009817D6">
      <w:pPr>
        <w:contextualSpacing/>
        <w:rPr>
          <w:lang w:val="uk-UA"/>
        </w:rPr>
      </w:pPr>
    </w:p>
    <w:p w14:paraId="6284FB98" w14:textId="77777777" w:rsidR="009817D6" w:rsidRPr="00594292" w:rsidRDefault="009817D6" w:rsidP="009817D6">
      <w:pPr>
        <w:contextualSpacing/>
        <w:rPr>
          <w:lang w:val="uk-UA"/>
        </w:rPr>
      </w:pPr>
    </w:p>
    <w:p w14:paraId="22B4D7A1" w14:textId="77777777" w:rsidR="009817D6" w:rsidRPr="00594292" w:rsidRDefault="009817D6" w:rsidP="009817D6">
      <w:pPr>
        <w:contextualSpacing/>
        <w:rPr>
          <w:lang w:val="uk-UA"/>
        </w:rPr>
      </w:pPr>
    </w:p>
    <w:p w14:paraId="0EC0F410" w14:textId="77777777" w:rsidR="009817D6" w:rsidRPr="00594292" w:rsidRDefault="009817D6" w:rsidP="009817D6">
      <w:pPr>
        <w:contextualSpacing/>
        <w:rPr>
          <w:lang w:val="uk-UA"/>
        </w:rPr>
      </w:pPr>
    </w:p>
    <w:p w14:paraId="1B5FC29C" w14:textId="77777777" w:rsidR="009817D6" w:rsidRPr="00594292" w:rsidRDefault="009817D6" w:rsidP="009817D6">
      <w:pPr>
        <w:contextualSpacing/>
        <w:rPr>
          <w:lang w:val="uk-UA"/>
        </w:rPr>
      </w:pPr>
    </w:p>
    <w:p w14:paraId="43B9A85F" w14:textId="77777777" w:rsidR="009817D6" w:rsidRPr="00594292" w:rsidRDefault="009817D6" w:rsidP="009817D6">
      <w:pPr>
        <w:contextualSpacing/>
        <w:rPr>
          <w:lang w:val="uk-UA"/>
        </w:rPr>
      </w:pPr>
    </w:p>
    <w:p w14:paraId="447D2C36" w14:textId="77777777" w:rsidR="009817D6" w:rsidRPr="00594292" w:rsidRDefault="009817D6" w:rsidP="009817D6">
      <w:pPr>
        <w:contextualSpacing/>
        <w:rPr>
          <w:lang w:val="uk-UA"/>
        </w:rPr>
      </w:pPr>
    </w:p>
    <w:p w14:paraId="1115FC72" w14:textId="77777777" w:rsidR="009817D6" w:rsidRPr="00594292" w:rsidRDefault="009817D6" w:rsidP="009817D6">
      <w:pPr>
        <w:contextualSpacing/>
        <w:rPr>
          <w:lang w:val="uk-UA"/>
        </w:rPr>
      </w:pPr>
    </w:p>
    <w:p w14:paraId="13825950" w14:textId="77777777" w:rsidR="009817D6" w:rsidRPr="00594292" w:rsidRDefault="009817D6" w:rsidP="009817D6">
      <w:pPr>
        <w:contextualSpacing/>
        <w:rPr>
          <w:lang w:val="uk-UA"/>
        </w:rPr>
      </w:pPr>
    </w:p>
    <w:p w14:paraId="0AA918E0" w14:textId="77777777" w:rsidR="009817D6" w:rsidRPr="00594292" w:rsidRDefault="009817D6" w:rsidP="009817D6">
      <w:pPr>
        <w:contextualSpacing/>
        <w:rPr>
          <w:lang w:val="uk-UA"/>
        </w:rPr>
      </w:pPr>
    </w:p>
    <w:p w14:paraId="142BEF71" w14:textId="77777777" w:rsidR="009817D6" w:rsidRPr="00594292" w:rsidRDefault="009817D6" w:rsidP="009817D6">
      <w:pPr>
        <w:contextualSpacing/>
        <w:rPr>
          <w:lang w:val="uk-UA"/>
        </w:rPr>
      </w:pPr>
    </w:p>
    <w:p w14:paraId="748D8003" w14:textId="77777777" w:rsidR="009817D6" w:rsidRPr="00594292" w:rsidRDefault="009817D6" w:rsidP="009817D6">
      <w:pPr>
        <w:contextualSpacing/>
        <w:rPr>
          <w:lang w:val="uk-UA"/>
        </w:rPr>
      </w:pPr>
    </w:p>
    <w:p w14:paraId="7374FB9B" w14:textId="77777777" w:rsidR="009817D6" w:rsidRPr="00594292" w:rsidRDefault="009817D6" w:rsidP="009817D6">
      <w:pPr>
        <w:contextualSpacing/>
        <w:rPr>
          <w:lang w:val="uk-UA"/>
        </w:rPr>
      </w:pPr>
    </w:p>
    <w:p w14:paraId="69E567B6" w14:textId="77777777" w:rsidR="009817D6" w:rsidRPr="00594292" w:rsidRDefault="009817D6" w:rsidP="009817D6">
      <w:pPr>
        <w:contextualSpacing/>
        <w:rPr>
          <w:lang w:val="uk-UA"/>
        </w:rPr>
      </w:pPr>
    </w:p>
    <w:p w14:paraId="20C89B71" w14:textId="77777777" w:rsidR="009817D6" w:rsidRPr="00594292" w:rsidRDefault="009817D6" w:rsidP="009817D6">
      <w:pPr>
        <w:contextualSpacing/>
        <w:rPr>
          <w:lang w:val="uk-UA"/>
        </w:rPr>
      </w:pPr>
    </w:p>
    <w:p w14:paraId="4B000E39" w14:textId="77777777" w:rsidR="009817D6" w:rsidRPr="00594292" w:rsidRDefault="009817D6" w:rsidP="009817D6">
      <w:pPr>
        <w:contextualSpacing/>
        <w:rPr>
          <w:lang w:val="uk-UA"/>
        </w:rPr>
      </w:pPr>
    </w:p>
    <w:p w14:paraId="5C2E882E" w14:textId="77777777" w:rsidR="009817D6" w:rsidRPr="00594292" w:rsidRDefault="009817D6" w:rsidP="009817D6">
      <w:pPr>
        <w:contextualSpacing/>
        <w:rPr>
          <w:lang w:val="uk-UA"/>
        </w:rPr>
      </w:pPr>
    </w:p>
    <w:p w14:paraId="002B4700" w14:textId="77777777" w:rsidR="009817D6" w:rsidRPr="00594292" w:rsidRDefault="009817D6" w:rsidP="009817D6">
      <w:pPr>
        <w:contextualSpacing/>
        <w:rPr>
          <w:lang w:val="uk-UA"/>
        </w:rPr>
      </w:pPr>
    </w:p>
    <w:p w14:paraId="174F68E6" w14:textId="77777777" w:rsidR="009817D6" w:rsidRDefault="009817D6" w:rsidP="009817D6">
      <w:pPr>
        <w:contextualSpacing/>
        <w:rPr>
          <w:lang w:val="uk-UA"/>
        </w:rPr>
      </w:pPr>
    </w:p>
    <w:p w14:paraId="5C78053D" w14:textId="77777777" w:rsidR="000E5078" w:rsidRDefault="000E5078" w:rsidP="009817D6">
      <w:pPr>
        <w:contextualSpacing/>
        <w:rPr>
          <w:lang w:val="uk-UA"/>
        </w:rPr>
      </w:pPr>
    </w:p>
    <w:p w14:paraId="036DDA86" w14:textId="77777777" w:rsidR="000E5078" w:rsidRDefault="000E5078" w:rsidP="009817D6">
      <w:pPr>
        <w:contextualSpacing/>
        <w:rPr>
          <w:lang w:val="uk-UA"/>
        </w:rPr>
      </w:pPr>
    </w:p>
    <w:p w14:paraId="2864F8CF" w14:textId="77777777" w:rsidR="000E5078" w:rsidRDefault="000E5078" w:rsidP="009817D6">
      <w:pPr>
        <w:contextualSpacing/>
        <w:rPr>
          <w:lang w:val="uk-UA"/>
        </w:rPr>
      </w:pPr>
    </w:p>
    <w:p w14:paraId="44A9E488" w14:textId="77777777" w:rsidR="000E5078" w:rsidRDefault="000E5078" w:rsidP="009817D6">
      <w:pPr>
        <w:contextualSpacing/>
        <w:rPr>
          <w:lang w:val="uk-UA"/>
        </w:rPr>
      </w:pPr>
    </w:p>
    <w:p w14:paraId="44B10C40" w14:textId="77777777" w:rsidR="00F546BB" w:rsidRDefault="00F546BB" w:rsidP="009817D6">
      <w:pPr>
        <w:contextualSpacing/>
        <w:rPr>
          <w:lang w:val="uk-UA"/>
        </w:rPr>
      </w:pPr>
    </w:p>
    <w:p w14:paraId="572FBABB" w14:textId="77777777" w:rsidR="00F546BB" w:rsidRPr="00594292" w:rsidRDefault="00F546BB" w:rsidP="009817D6">
      <w:pPr>
        <w:contextualSpacing/>
        <w:rPr>
          <w:lang w:val="uk-UA"/>
        </w:rPr>
      </w:pPr>
    </w:p>
    <w:p w14:paraId="5D1B7CB6" w14:textId="77777777" w:rsidR="009817D6" w:rsidRPr="00594292" w:rsidRDefault="009817D6" w:rsidP="009817D6">
      <w:pPr>
        <w:contextualSpacing/>
        <w:rPr>
          <w:lang w:val="uk-UA"/>
        </w:rPr>
      </w:pPr>
    </w:p>
    <w:p w14:paraId="028C37B9" w14:textId="77777777" w:rsidR="009817D6" w:rsidRPr="00594292" w:rsidRDefault="009817D6" w:rsidP="009817D6">
      <w:pPr>
        <w:contextualSpacing/>
        <w:jc w:val="center"/>
        <w:rPr>
          <w:lang w:val="uk-UA"/>
        </w:rPr>
      </w:pPr>
      <w:r w:rsidRPr="00594292">
        <w:rPr>
          <w:lang w:val="uk-UA"/>
        </w:rPr>
        <w:t xml:space="preserve">селище </w:t>
      </w:r>
      <w:proofErr w:type="spellStart"/>
      <w:r w:rsidR="00F546BB">
        <w:rPr>
          <w:lang w:val="uk-UA"/>
        </w:rPr>
        <w:t>Березна</w:t>
      </w:r>
      <w:proofErr w:type="spellEnd"/>
    </w:p>
    <w:p w14:paraId="5842735F" w14:textId="77777777" w:rsidR="009817D6" w:rsidRPr="00594292" w:rsidRDefault="00F546BB" w:rsidP="009817D6">
      <w:pPr>
        <w:contextualSpacing/>
        <w:jc w:val="center"/>
        <w:rPr>
          <w:lang w:val="uk-UA"/>
        </w:rPr>
      </w:pPr>
      <w:r>
        <w:rPr>
          <w:lang w:val="uk-UA"/>
        </w:rPr>
        <w:t>2026</w:t>
      </w:r>
      <w:r w:rsidR="009817D6" w:rsidRPr="00594292">
        <w:rPr>
          <w:lang w:val="uk-UA"/>
        </w:rPr>
        <w:t xml:space="preserve"> рік</w:t>
      </w:r>
    </w:p>
    <w:p w14:paraId="0850E214" w14:textId="77777777" w:rsidR="009817D6" w:rsidRDefault="009817D6" w:rsidP="009817D6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bdr w:val="none" w:sz="0" w:space="0" w:color="auto" w:frame="1"/>
          <w:shd w:val="clear" w:color="auto" w:fill="FFFFFF"/>
          <w:lang w:val="uk-UA" w:eastAsia="uk-UA"/>
        </w:rPr>
      </w:pPr>
    </w:p>
    <w:p w14:paraId="21FDC63A" w14:textId="77777777" w:rsidR="00F546BB" w:rsidRPr="00D87074" w:rsidRDefault="00F546BB" w:rsidP="009817D6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</w:p>
    <w:p w14:paraId="1FAA51F3" w14:textId="77777777" w:rsidR="009817D6" w:rsidRPr="00D87074" w:rsidRDefault="009817D6" w:rsidP="00FF45F3">
      <w:pPr>
        <w:pStyle w:val="af8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val="uk-UA" w:eastAsia="uk-UA"/>
        </w:rPr>
      </w:pPr>
      <w:r w:rsidRPr="00D87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ПАСПОРТ </w:t>
      </w:r>
      <w:r w:rsidRPr="00D870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val="uk-UA" w:eastAsia="uk-UA"/>
        </w:rPr>
        <w:t>ПРОГРАМИ</w:t>
      </w:r>
    </w:p>
    <w:p w14:paraId="64169790" w14:textId="77777777" w:rsidR="009817D6" w:rsidRPr="00D87074" w:rsidRDefault="009817D6" w:rsidP="00462C40">
      <w:pPr>
        <w:shd w:val="clear" w:color="auto" w:fill="FFFFFF"/>
        <w:contextualSpacing/>
        <w:jc w:val="center"/>
        <w:rPr>
          <w:rFonts w:eastAsia="Times New Roman"/>
          <w:b/>
          <w:color w:val="1D1D1B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розвитку </w:t>
      </w:r>
      <w:proofErr w:type="spellStart"/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безбар’єрного</w:t>
      </w:r>
      <w:proofErr w:type="spellEnd"/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простору на території </w:t>
      </w:r>
      <w:proofErr w:type="spellStart"/>
      <w:r w:rsidR="00462C40"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Березнянської</w:t>
      </w:r>
      <w:proofErr w:type="spellEnd"/>
      <w:r w:rsidR="00462C40"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селищної територіальної громади </w:t>
      </w:r>
      <w:r w:rsidRPr="00D87074">
        <w:rPr>
          <w:rFonts w:eastAsia="Times New Roman"/>
          <w:b/>
          <w:color w:val="1D1D1B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 </w:t>
      </w:r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на 2026-2028 роки</w:t>
      </w:r>
    </w:p>
    <w:tbl>
      <w:tblPr>
        <w:tblW w:w="5211" w:type="pct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7"/>
        <w:gridCol w:w="1919"/>
        <w:gridCol w:w="6553"/>
      </w:tblGrid>
      <w:tr w:rsidR="009817D6" w:rsidRPr="00D87074" w14:paraId="269F195D" w14:textId="77777777" w:rsidTr="009817D6">
        <w:trPr>
          <w:trHeight w:val="1001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C169AB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FFB6B7" w14:textId="77777777" w:rsidR="009817D6" w:rsidRPr="00D87074" w:rsidRDefault="00462C40" w:rsidP="009817D6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Загальний відділ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Березнянської</w:t>
            </w:r>
            <w:proofErr w:type="spellEnd"/>
            <w:r w:rsidR="009817D6" w:rsidRPr="00D87074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14:paraId="04114C0C" w14:textId="77777777" w:rsidR="009817D6" w:rsidRPr="00D87074" w:rsidRDefault="009817D6" w:rsidP="009817D6">
            <w:pPr>
              <w:tabs>
                <w:tab w:val="left" w:pos="5130"/>
              </w:tabs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ab/>
            </w:r>
          </w:p>
        </w:tc>
      </w:tr>
      <w:tr w:rsidR="009817D6" w:rsidRPr="00D87074" w14:paraId="47715F3B" w14:textId="77777777" w:rsidTr="009817D6">
        <w:trPr>
          <w:trHeight w:val="214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9CD6AF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Підстави для розроблення програми</w:t>
            </w:r>
            <w:r w:rsidRPr="00D8707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BE4BF81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93A016" w14:textId="77777777" w:rsidR="009817D6" w:rsidRPr="00D87074" w:rsidRDefault="009817D6" w:rsidP="00462C40">
            <w:pPr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Конституція України, Закони України "Про місцеве самоврядування в Україні", «Про освіту», розпорядження Кабінету Міністрів України від 14.04.2021 року N 366-р «Про схвалення Національної стратегії із створення </w:t>
            </w:r>
            <w:proofErr w:type="spellStart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безбар’єрного</w:t>
            </w:r>
            <w:proofErr w:type="spellEnd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простору в Україні на період до 2030 року»,  від 04.08.2021 </w:t>
            </w:r>
            <w:proofErr w:type="spellStart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No</w:t>
            </w:r>
            <w:proofErr w:type="spellEnd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883-р «Про затвердження плану заходів на 2021 і 2022 роки з реалізації Національної стратегії зі створення </w:t>
            </w:r>
            <w:proofErr w:type="spellStart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безбар’єрного</w:t>
            </w:r>
            <w:proofErr w:type="spellEnd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простору в Україні на період до 2030 року» (далі –Національна стратегія) </w:t>
            </w:r>
            <w:r w:rsidRPr="00D87074">
              <w:rPr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Конвенція ООН про права інвалідів від 13 грудня 2006 року зі змінами, </w:t>
            </w:r>
            <w:r w:rsidRPr="00D87074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Про основи соціальної захищеності осіб з інвалідністю в Україні</w:t>
            </w:r>
            <w:r w:rsidRPr="00D87074">
              <w:rPr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</w:p>
        </w:tc>
      </w:tr>
      <w:tr w:rsidR="009817D6" w:rsidRPr="00D87074" w14:paraId="719CD716" w14:textId="77777777" w:rsidTr="009817D6">
        <w:trPr>
          <w:trHeight w:val="214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35F425B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8819AC9" w14:textId="77777777" w:rsidR="00462C40" w:rsidRPr="00D87074" w:rsidRDefault="00462C40" w:rsidP="00462C4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Загальний відділ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Березнянської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14:paraId="7F1C0947" w14:textId="77777777" w:rsidR="009817D6" w:rsidRPr="00D87074" w:rsidRDefault="009817D6" w:rsidP="009817D6">
            <w:pPr>
              <w:tabs>
                <w:tab w:val="right" w:pos="6436"/>
              </w:tabs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ab/>
            </w:r>
          </w:p>
        </w:tc>
      </w:tr>
      <w:tr w:rsidR="009817D6" w:rsidRPr="00D87074" w14:paraId="0E35FFFE" w14:textId="77777777" w:rsidTr="009817D6">
        <w:trPr>
          <w:trHeight w:val="214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F44F38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87074">
              <w:rPr>
                <w:color w:val="000000"/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D87074">
              <w:rPr>
                <w:color w:val="000000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8FE44C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-</w:t>
            </w:r>
          </w:p>
        </w:tc>
      </w:tr>
      <w:tr w:rsidR="009817D6" w:rsidRPr="00D87074" w14:paraId="22F9CD9C" w14:textId="77777777" w:rsidTr="009817D6"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8AA7895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EE0C6A4" w14:textId="77777777" w:rsidR="00462C40" w:rsidRPr="00D87074" w:rsidRDefault="009817D6" w:rsidP="00462C4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 w:eastAsia="uk-UA"/>
              </w:rPr>
              <w:t xml:space="preserve">Виконавчий комітет </w:t>
            </w:r>
            <w:proofErr w:type="spellStart"/>
            <w:r w:rsidR="00462C40" w:rsidRPr="00D87074">
              <w:rPr>
                <w:color w:val="000000"/>
                <w:sz w:val="28"/>
                <w:szCs w:val="28"/>
                <w:lang w:val="uk-UA" w:eastAsia="uk-UA"/>
              </w:rPr>
              <w:t>Березнянської</w:t>
            </w:r>
            <w:r w:rsidRPr="00D87074">
              <w:rPr>
                <w:color w:val="000000"/>
                <w:sz w:val="28"/>
                <w:szCs w:val="28"/>
                <w:lang w:val="uk-UA" w:eastAsia="uk-UA"/>
              </w:rPr>
              <w:t>селищної</w:t>
            </w:r>
            <w:proofErr w:type="spellEnd"/>
            <w:r w:rsidRPr="00D87074">
              <w:rPr>
                <w:color w:val="000000"/>
                <w:sz w:val="28"/>
                <w:szCs w:val="28"/>
                <w:lang w:val="uk-UA" w:eastAsia="uk-UA"/>
              </w:rPr>
              <w:t xml:space="preserve"> ради, </w:t>
            </w:r>
            <w:r w:rsidR="00462C40" w:rsidRPr="00D87074">
              <w:rPr>
                <w:sz w:val="28"/>
                <w:szCs w:val="28"/>
                <w:lang w:val="uk-UA"/>
              </w:rPr>
              <w:t xml:space="preserve">загальний відділ </w:t>
            </w:r>
            <w:proofErr w:type="spellStart"/>
            <w:r w:rsidR="00462C40" w:rsidRPr="00D87074">
              <w:rPr>
                <w:sz w:val="28"/>
                <w:szCs w:val="28"/>
                <w:lang w:val="uk-UA"/>
              </w:rPr>
              <w:t>Березнянської</w:t>
            </w:r>
            <w:proofErr w:type="spellEnd"/>
            <w:r w:rsidR="00462C40" w:rsidRPr="00D87074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14:paraId="20316B9B" w14:textId="77777777" w:rsidR="009817D6" w:rsidRPr="00D87074" w:rsidRDefault="009817D6" w:rsidP="00462C40">
            <w:pPr>
              <w:shd w:val="clear" w:color="auto" w:fill="FFFFFF"/>
              <w:contextualSpacing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9817D6" w:rsidRPr="00D87074" w14:paraId="06FDB5C3" w14:textId="77777777" w:rsidTr="009817D6"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51AB44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24487D" w14:textId="77777777" w:rsidR="009817D6" w:rsidRPr="00D87074" w:rsidRDefault="009817D6" w:rsidP="0025353F">
            <w:pPr>
              <w:shd w:val="clear" w:color="auto" w:fill="FFFFFF"/>
              <w:contextualSpacing/>
              <w:rPr>
                <w:color w:val="000000"/>
                <w:sz w:val="28"/>
                <w:szCs w:val="28"/>
                <w:lang w:val="uk-UA" w:eastAsia="uk-UA"/>
              </w:rPr>
            </w:pPr>
            <w:r w:rsidRPr="00D87074">
              <w:rPr>
                <w:sz w:val="28"/>
                <w:szCs w:val="28"/>
                <w:lang w:val="uk-UA" w:eastAsia="uk-UA"/>
              </w:rPr>
              <w:t xml:space="preserve">Виконавчий комітет </w:t>
            </w:r>
            <w:proofErr w:type="spellStart"/>
            <w:r w:rsidR="00462C40" w:rsidRPr="00D87074">
              <w:rPr>
                <w:sz w:val="28"/>
                <w:szCs w:val="28"/>
                <w:lang w:val="uk-UA" w:eastAsia="uk-UA"/>
              </w:rPr>
              <w:t>Березнянської</w:t>
            </w:r>
            <w:proofErr w:type="spellEnd"/>
            <w:r w:rsidR="00462C40" w:rsidRPr="00D87074">
              <w:rPr>
                <w:sz w:val="28"/>
                <w:szCs w:val="28"/>
                <w:lang w:val="uk-UA" w:eastAsia="uk-UA"/>
              </w:rPr>
              <w:t xml:space="preserve"> селищної ради</w:t>
            </w:r>
            <w:r w:rsidRPr="00D87074">
              <w:rPr>
                <w:sz w:val="28"/>
                <w:szCs w:val="28"/>
                <w:lang w:val="uk-UA" w:eastAsia="uk-UA"/>
              </w:rPr>
              <w:t xml:space="preserve">, </w:t>
            </w:r>
            <w:r w:rsidR="0025353F" w:rsidRPr="00D87074">
              <w:rPr>
                <w:sz w:val="28"/>
                <w:szCs w:val="28"/>
                <w:lang w:val="uk-UA"/>
              </w:rPr>
              <w:t xml:space="preserve">відділ земельних відносин, комунальної власності та </w:t>
            </w:r>
            <w:r w:rsidRPr="00D87074">
              <w:rPr>
                <w:sz w:val="28"/>
                <w:szCs w:val="28"/>
                <w:lang w:val="uk-UA" w:eastAsia="uk-UA"/>
              </w:rPr>
              <w:t xml:space="preserve">житлово-комунального господарства селищної  ради, відділ соціального захисту населення селищної ради, </w:t>
            </w:r>
            <w:r w:rsidR="0025353F" w:rsidRPr="00D87074">
              <w:rPr>
                <w:sz w:val="28"/>
                <w:szCs w:val="28"/>
                <w:lang w:val="uk-UA" w:eastAsia="uk-UA"/>
              </w:rPr>
              <w:t>відділ культури, освіти, молоді і</w:t>
            </w:r>
            <w:r w:rsidRPr="00D87074">
              <w:rPr>
                <w:sz w:val="28"/>
                <w:szCs w:val="28"/>
                <w:lang w:val="uk-UA" w:eastAsia="uk-UA"/>
              </w:rPr>
              <w:t xml:space="preserve"> спорту селищної ради, </w:t>
            </w:r>
            <w:r w:rsidRPr="00D87074">
              <w:rPr>
                <w:sz w:val="28"/>
                <w:szCs w:val="28"/>
                <w:shd w:val="clear" w:color="auto" w:fill="FFFFFF"/>
                <w:lang w:val="uk-UA"/>
              </w:rPr>
              <w:t>головний спеціаліст</w:t>
            </w:r>
            <w:r w:rsidRPr="00D87074">
              <w:rPr>
                <w:sz w:val="28"/>
                <w:szCs w:val="28"/>
                <w:shd w:val="clear" w:color="auto" w:fill="FFFFFF"/>
              </w:rPr>
              <w:t> </w:t>
            </w:r>
            <w:r w:rsidRPr="00D87074">
              <w:rPr>
                <w:sz w:val="28"/>
                <w:szCs w:val="28"/>
                <w:shd w:val="clear" w:color="auto" w:fill="FFFFFF"/>
                <w:lang w:val="uk-UA"/>
              </w:rPr>
              <w:t>з охорони праці</w:t>
            </w:r>
            <w:r w:rsidR="0025353F" w:rsidRPr="00D87074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9817D6" w:rsidRPr="00D87074" w14:paraId="1DCC6F0D" w14:textId="77777777" w:rsidTr="009817D6"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E329EDB" w14:textId="77777777" w:rsidR="009817D6" w:rsidRPr="00D87074" w:rsidRDefault="009817D6" w:rsidP="009817D6">
            <w:pPr>
              <w:shd w:val="clear" w:color="auto" w:fill="FFFFFF"/>
              <w:contextualSpacing/>
              <w:jc w:val="center"/>
              <w:rPr>
                <w:rFonts w:eastAsia="Times New Roman"/>
                <w:b/>
                <w:color w:val="1D1D1B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 xml:space="preserve">Термін реалізації Програми </w:t>
            </w:r>
            <w:r w:rsidRPr="00D8707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 xml:space="preserve">розвитку </w:t>
            </w:r>
            <w:proofErr w:type="spellStart"/>
            <w:r w:rsidRPr="00D8707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>безбар’єрного</w:t>
            </w:r>
            <w:proofErr w:type="spellEnd"/>
            <w:r w:rsidRPr="00D8707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 xml:space="preserve"> простору на території Верховинської селищної територіальної громади</w:t>
            </w:r>
            <w:r w:rsidRPr="00D87074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 xml:space="preserve"> </w:t>
            </w:r>
            <w:r w:rsidRPr="00D87074">
              <w:rPr>
                <w:rFonts w:eastAsia="Times New Roman"/>
                <w:b/>
                <w:color w:val="1D1D1B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> </w:t>
            </w:r>
          </w:p>
          <w:p w14:paraId="07050710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6EC9992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bCs/>
                <w:color w:val="000000"/>
                <w:sz w:val="28"/>
                <w:szCs w:val="28"/>
                <w:lang w:val="uk-UA"/>
              </w:rPr>
              <w:t>2026 – 2028 роки</w:t>
            </w:r>
          </w:p>
        </w:tc>
      </w:tr>
      <w:tr w:rsidR="009817D6" w:rsidRPr="00D87074" w14:paraId="1045DD63" w14:textId="77777777" w:rsidTr="009817D6">
        <w:trPr>
          <w:trHeight w:val="744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6CD069C" w14:textId="77777777" w:rsidR="009817D6" w:rsidRPr="00D87074" w:rsidRDefault="009817D6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color w:val="000000" w:themeColor="text1"/>
                <w:sz w:val="28"/>
                <w:szCs w:val="28"/>
                <w:lang w:val="uk-UA"/>
              </w:rPr>
              <w:t xml:space="preserve">Обсяги та джерела фінансування </w:t>
            </w:r>
          </w:p>
          <w:p w14:paraId="4283740D" w14:textId="77777777" w:rsidR="009817D6" w:rsidRPr="00D87074" w:rsidRDefault="009817D6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07E758" w14:textId="77777777" w:rsidR="009817D6" w:rsidRPr="00D87074" w:rsidRDefault="009817D6" w:rsidP="009817D6">
            <w:pPr>
              <w:contextualSpacing/>
              <w:rPr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Селищний бюджет, інші джерела фінансування, не заборонені законодавством  </w:t>
            </w:r>
          </w:p>
          <w:p w14:paraId="724305E4" w14:textId="77777777" w:rsidR="009817D6" w:rsidRPr="00D87074" w:rsidRDefault="009817D6" w:rsidP="009817D6">
            <w:pPr>
              <w:rPr>
                <w:sz w:val="28"/>
                <w:szCs w:val="28"/>
                <w:lang w:val="uk-UA" w:eastAsia="uk-UA"/>
              </w:rPr>
            </w:pPr>
          </w:p>
        </w:tc>
      </w:tr>
      <w:tr w:rsidR="004E2E87" w:rsidRPr="00D87074" w14:paraId="467ED3B7" w14:textId="77777777" w:rsidTr="004E2E87">
        <w:trPr>
          <w:trHeight w:val="1194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4AE59F" w14:textId="77777777" w:rsidR="004E2E87" w:rsidRPr="00D87074" w:rsidRDefault="004E2E87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Джерела фінансування: селищний бюджет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7E99D" w14:textId="77777777" w:rsidR="004E2E87" w:rsidRPr="00D87074" w:rsidRDefault="004E2E87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color w:val="000000" w:themeColor="text1"/>
                <w:sz w:val="28"/>
                <w:szCs w:val="28"/>
                <w:lang w:val="uk-UA"/>
              </w:rPr>
              <w:t>Обсяг фінансування, грн.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AA189C" w14:textId="77777777" w:rsidR="004E2E87" w:rsidRPr="00D87074" w:rsidRDefault="004E2E87" w:rsidP="009817D6">
            <w:pPr>
              <w:rPr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 w:rsidRPr="00D87074">
              <w:rPr>
                <w:bCs/>
                <w:color w:val="000000" w:themeColor="text1"/>
                <w:sz w:val="28"/>
                <w:szCs w:val="28"/>
                <w:lang w:val="uk-UA" w:eastAsia="uk-UA"/>
              </w:rPr>
              <w:t>В межах кошторисних призначень затверджений на відповідний бюджетний рік</w:t>
            </w:r>
          </w:p>
        </w:tc>
      </w:tr>
    </w:tbl>
    <w:p w14:paraId="0A8CF26B" w14:textId="77777777" w:rsidR="009817D6" w:rsidRPr="00D87074" w:rsidRDefault="009817D6" w:rsidP="009817D6">
      <w:pPr>
        <w:shd w:val="clear" w:color="auto" w:fill="FFFFFF"/>
        <w:contextualSpacing/>
        <w:rPr>
          <w:rFonts w:eastAsia="Times New Roman"/>
          <w:color w:val="1D1D1B"/>
          <w:sz w:val="28"/>
          <w:szCs w:val="28"/>
          <w:lang w:val="uk-UA" w:eastAsia="uk-UA"/>
        </w:rPr>
      </w:pPr>
    </w:p>
    <w:p w14:paraId="5C3CABAA" w14:textId="77777777" w:rsidR="009817D6" w:rsidRPr="00D87074" w:rsidRDefault="009817D6" w:rsidP="009817D6">
      <w:pPr>
        <w:pStyle w:val="af4"/>
        <w:shd w:val="clear" w:color="auto" w:fill="FFFFFF"/>
        <w:contextualSpacing/>
        <w:jc w:val="both"/>
        <w:rPr>
          <w:sz w:val="28"/>
          <w:szCs w:val="28"/>
          <w:bdr w:val="none" w:sz="0" w:space="0" w:color="auto" w:frame="1"/>
          <w:lang w:val="uk-UA"/>
        </w:rPr>
      </w:pPr>
    </w:p>
    <w:p w14:paraId="1E928CD3" w14:textId="77777777" w:rsidR="009817D6" w:rsidRPr="00D87074" w:rsidRDefault="009817D6" w:rsidP="009817D6">
      <w:pPr>
        <w:pStyle w:val="af4"/>
        <w:shd w:val="clear" w:color="auto" w:fill="FFFFFF"/>
        <w:contextualSpacing/>
        <w:jc w:val="both"/>
        <w:rPr>
          <w:color w:val="FF0000"/>
          <w:sz w:val="28"/>
          <w:szCs w:val="28"/>
          <w:lang w:val="uk-UA"/>
        </w:rPr>
      </w:pPr>
    </w:p>
    <w:p w14:paraId="77313BFD" w14:textId="77777777" w:rsidR="009817D6" w:rsidRPr="00D87074" w:rsidRDefault="009817D6" w:rsidP="009817D6">
      <w:pPr>
        <w:jc w:val="center"/>
        <w:rPr>
          <w:b/>
          <w:sz w:val="28"/>
          <w:szCs w:val="28"/>
          <w:lang w:val="uk-UA"/>
        </w:rPr>
      </w:pPr>
      <w:r w:rsidRPr="00D87074">
        <w:rPr>
          <w:b/>
          <w:sz w:val="28"/>
          <w:szCs w:val="28"/>
          <w:lang w:val="uk-UA"/>
        </w:rPr>
        <w:t>2. Визначення проблеми, на розв’язання якої спрямована програма</w:t>
      </w:r>
    </w:p>
    <w:p w14:paraId="36D741BC" w14:textId="77777777" w:rsidR="009817D6" w:rsidRPr="00D87074" w:rsidRDefault="009817D6" w:rsidP="009817D6">
      <w:pPr>
        <w:pStyle w:val="af4"/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Програма розроблена відповідно до:</w:t>
      </w:r>
    </w:p>
    <w:p w14:paraId="7B01A7A1" w14:textId="77777777" w:rsidR="009817D6" w:rsidRPr="00D87074" w:rsidRDefault="009817D6" w:rsidP="00FF45F3">
      <w:pPr>
        <w:pStyle w:val="af4"/>
        <w:numPr>
          <w:ilvl w:val="0"/>
          <w:numId w:val="5"/>
        </w:numPr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Конституції України, яка гарантує рівність конституційних прав і свобод громадян.</w:t>
      </w:r>
    </w:p>
    <w:p w14:paraId="0988BFA1" w14:textId="77777777" w:rsidR="009817D6" w:rsidRPr="00D87074" w:rsidRDefault="009817D6" w:rsidP="00FF45F3">
      <w:pPr>
        <w:pStyle w:val="af4"/>
        <w:numPr>
          <w:ilvl w:val="0"/>
          <w:numId w:val="5"/>
        </w:numPr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Закону України «Про основи соціальної захищеності осіб з інвалідністю в Україні».</w:t>
      </w:r>
    </w:p>
    <w:p w14:paraId="5E2C4BF1" w14:textId="77777777" w:rsidR="009817D6" w:rsidRPr="00D87074" w:rsidRDefault="009817D6" w:rsidP="00FF45F3">
      <w:pPr>
        <w:pStyle w:val="af4"/>
        <w:numPr>
          <w:ilvl w:val="0"/>
          <w:numId w:val="5"/>
        </w:numPr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Постанови Кабінету Міністрів України від 14 квітня 2021 р. № 388 "Про затвердження Національної стратегії із створення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безбар’єрного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простору в Україні на період до 2030 року".</w:t>
      </w:r>
    </w:p>
    <w:p w14:paraId="646A4F30" w14:textId="77777777" w:rsidR="009817D6" w:rsidRPr="00D87074" w:rsidRDefault="009817D6" w:rsidP="00FF45F3">
      <w:pPr>
        <w:pStyle w:val="af4"/>
        <w:numPr>
          <w:ilvl w:val="0"/>
          <w:numId w:val="5"/>
        </w:numPr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Інших нормативно-правових актів у сфері соціального захисту та містобудування.</w:t>
      </w:r>
    </w:p>
    <w:p w14:paraId="5D6CE131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Головна мета програми – </w:t>
      </w:r>
      <w:r w:rsidRPr="00D87074">
        <w:rPr>
          <w:color w:val="000000"/>
          <w:sz w:val="28"/>
          <w:szCs w:val="28"/>
          <w:shd w:val="clear" w:color="auto" w:fill="FFFFFF"/>
          <w:lang w:val="uk-UA"/>
        </w:rPr>
        <w:t>створення безперешкодного середовища для всіх груп населення, забезпечення</w:t>
      </w:r>
      <w:r w:rsidRPr="00D87074">
        <w:rPr>
          <w:color w:val="000000" w:themeColor="text1"/>
          <w:sz w:val="28"/>
          <w:szCs w:val="28"/>
          <w:lang w:val="uk-UA"/>
        </w:rPr>
        <w:t xml:space="preserve"> рівних можливостей та максимальної участі всіх мешканців громади у всіх сферах життя шляхом системного усунення фізичних, інформаційних, цифрових, соціальних, освітніх та економічних бар'єрів.</w:t>
      </w:r>
    </w:p>
    <w:p w14:paraId="3507FF33" w14:textId="77777777" w:rsidR="009817D6" w:rsidRPr="00D87074" w:rsidRDefault="009817D6" w:rsidP="009817D6">
      <w:pPr>
        <w:ind w:right="-1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Програма спрямована на комплексний підхід до розбудови принципів </w:t>
      </w:r>
      <w:proofErr w:type="spellStart"/>
      <w:r w:rsidRPr="00D87074">
        <w:rPr>
          <w:color w:val="000000" w:themeColor="text1"/>
          <w:sz w:val="28"/>
          <w:szCs w:val="28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для всіх суспільних груп</w:t>
      </w:r>
      <w:r w:rsidRPr="00D87074">
        <w:rPr>
          <w:color w:val="000000" w:themeColor="text1"/>
          <w:sz w:val="28"/>
          <w:szCs w:val="28"/>
          <w:lang w:val="uk-UA"/>
        </w:rPr>
        <w:t xml:space="preserve"> населення до освіти, зайнятості, послуг, інфраструктури, участі в житті громади та сприятиме створенню належних умов для реалізації соціально-економічних, політичних, особистих прав і свобод жителів </w:t>
      </w:r>
      <w:proofErr w:type="spellStart"/>
      <w:r w:rsidR="004E2E87" w:rsidRPr="00D87074">
        <w:rPr>
          <w:color w:val="000000" w:themeColor="text1"/>
          <w:sz w:val="28"/>
          <w:szCs w:val="28"/>
          <w:lang w:val="uk-UA"/>
        </w:rPr>
        <w:t>Березнянської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селищної територіальної громади.</w:t>
      </w:r>
    </w:p>
    <w:p w14:paraId="0ED61EAC" w14:textId="77777777" w:rsidR="009817D6" w:rsidRPr="00D87074" w:rsidRDefault="009817D6" w:rsidP="009817D6">
      <w:pPr>
        <w:pStyle w:val="af4"/>
        <w:shd w:val="clear" w:color="auto" w:fill="FFFFFF"/>
        <w:contextualSpacing/>
        <w:jc w:val="center"/>
        <w:rPr>
          <w:sz w:val="28"/>
          <w:szCs w:val="28"/>
          <w:bdr w:val="none" w:sz="0" w:space="0" w:color="auto" w:frame="1"/>
          <w:lang w:val="uk-UA"/>
        </w:rPr>
      </w:pPr>
    </w:p>
    <w:p w14:paraId="4763697A" w14:textId="77777777" w:rsidR="009817D6" w:rsidRPr="00D87074" w:rsidRDefault="009817D6" w:rsidP="009817D6">
      <w:pPr>
        <w:contextualSpacing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7074">
        <w:rPr>
          <w:b/>
          <w:color w:val="000000" w:themeColor="text1"/>
          <w:kern w:val="36"/>
          <w:sz w:val="28"/>
          <w:szCs w:val="28"/>
          <w:lang w:val="uk-UA"/>
        </w:rPr>
        <w:t>3. Ресурсне забезпечення програми</w:t>
      </w:r>
      <w:r w:rsidRPr="00D87074">
        <w:rPr>
          <w:b/>
          <w:sz w:val="28"/>
          <w:szCs w:val="28"/>
          <w:bdr w:val="none" w:sz="0" w:space="0" w:color="auto" w:frame="1"/>
          <w:lang w:val="uk-UA"/>
        </w:rPr>
        <w:t xml:space="preserve"> створення</w:t>
      </w:r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безбар’єрного</w:t>
      </w:r>
      <w:proofErr w:type="spellEnd"/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простору на території  </w:t>
      </w:r>
      <w:proofErr w:type="spellStart"/>
      <w:r w:rsidR="004E2E87"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Березнянської</w:t>
      </w:r>
      <w:proofErr w:type="spellEnd"/>
      <w:r w:rsidR="004E2E87"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селищної територіальної громади</w:t>
      </w:r>
    </w:p>
    <w:p w14:paraId="4BD2419D" w14:textId="77777777" w:rsidR="009817D6" w:rsidRPr="00D87074" w:rsidRDefault="009817D6" w:rsidP="009817D6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на 2026-2028 роки</w:t>
      </w:r>
    </w:p>
    <w:p w14:paraId="5C2C0B23" w14:textId="77777777" w:rsidR="009817D6" w:rsidRPr="00D87074" w:rsidRDefault="009817D6" w:rsidP="009817D6">
      <w:pPr>
        <w:contextualSpacing/>
        <w:jc w:val="both"/>
        <w:rPr>
          <w:b/>
          <w:color w:val="FF0000"/>
          <w:sz w:val="28"/>
          <w:szCs w:val="28"/>
          <w:lang w:val="uk-UA"/>
        </w:rPr>
      </w:pPr>
      <w:r w:rsidRPr="00D87074">
        <w:rPr>
          <w:rFonts w:eastAsia="Times New Roman"/>
          <w:sz w:val="28"/>
          <w:szCs w:val="28"/>
          <w:lang w:val="uk-UA"/>
        </w:rPr>
        <w:t xml:space="preserve">           Фінансування реалізації Програми здійснюватиметься за рахунок коштів селищного бюджету в межах </w:t>
      </w:r>
      <w:r w:rsidR="004E2E87" w:rsidRPr="00D87074">
        <w:rPr>
          <w:rFonts w:eastAsia="Times New Roman"/>
          <w:sz w:val="28"/>
          <w:szCs w:val="28"/>
          <w:lang w:val="uk-UA"/>
        </w:rPr>
        <w:t>кошторисних призначень затверджений на відповідний бюджетний період</w:t>
      </w:r>
      <w:r w:rsidRPr="00D87074">
        <w:rPr>
          <w:rFonts w:eastAsia="Times New Roman"/>
          <w:sz w:val="28"/>
          <w:szCs w:val="28"/>
          <w:lang w:val="uk-UA"/>
        </w:rPr>
        <w:t xml:space="preserve"> та інших коштів не заборонених чинним законодавством.</w:t>
      </w:r>
    </w:p>
    <w:p w14:paraId="20B41529" w14:textId="77777777" w:rsidR="009817D6" w:rsidRPr="00D87074" w:rsidRDefault="009817D6" w:rsidP="009817D6">
      <w:pPr>
        <w:shd w:val="clear" w:color="auto" w:fill="FFFFFF"/>
        <w:contextualSpacing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14:paraId="379C7866" w14:textId="77777777" w:rsidR="009817D6" w:rsidRPr="00D87074" w:rsidRDefault="009817D6" w:rsidP="009817D6">
      <w:pPr>
        <w:shd w:val="clear" w:color="auto" w:fill="FFFFFF"/>
        <w:contextualSpacing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7074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4. Визначення проблеми</w:t>
      </w:r>
    </w:p>
    <w:p w14:paraId="08C3A4DE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 xml:space="preserve">Створення </w:t>
      </w:r>
      <w:proofErr w:type="spellStart"/>
      <w:r w:rsidRPr="00D87074">
        <w:rPr>
          <w:sz w:val="28"/>
          <w:szCs w:val="28"/>
          <w:lang w:val="uk-UA"/>
        </w:rPr>
        <w:t>безбар'єрного</w:t>
      </w:r>
      <w:proofErr w:type="spellEnd"/>
      <w:r w:rsidRPr="00D87074">
        <w:rPr>
          <w:sz w:val="28"/>
          <w:szCs w:val="28"/>
          <w:lang w:val="uk-UA"/>
        </w:rPr>
        <w:t xml:space="preserve"> простору є не лише вимогою чинного законодавства (Закони України «Про основи соціальної захищеності осіб з інвалідністю в Україні», «Про реабілітацію у сфері охорони здоров’я»), але й </w:t>
      </w:r>
      <w:r w:rsidRPr="00D87074">
        <w:rPr>
          <w:bCs/>
          <w:sz w:val="28"/>
          <w:szCs w:val="28"/>
          <w:lang w:val="uk-UA"/>
        </w:rPr>
        <w:t>невід'ємною складовою сталого розвитку</w:t>
      </w:r>
      <w:r w:rsidRPr="00D87074">
        <w:rPr>
          <w:sz w:val="28"/>
          <w:szCs w:val="28"/>
          <w:lang w:val="uk-UA"/>
        </w:rPr>
        <w:t xml:space="preserve"> та соціальної справедливості громади.</w:t>
      </w:r>
    </w:p>
    <w:p w14:paraId="54989AE2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 xml:space="preserve">Проблема забезпечення </w:t>
      </w:r>
      <w:proofErr w:type="spellStart"/>
      <w:r w:rsidRPr="00D87074">
        <w:rPr>
          <w:sz w:val="28"/>
          <w:szCs w:val="28"/>
          <w:lang w:val="uk-UA"/>
        </w:rPr>
        <w:t>безбар'єрності</w:t>
      </w:r>
      <w:proofErr w:type="spellEnd"/>
      <w:r w:rsidRPr="00D87074">
        <w:rPr>
          <w:sz w:val="28"/>
          <w:szCs w:val="28"/>
          <w:lang w:val="uk-UA"/>
        </w:rPr>
        <w:t xml:space="preserve"> набула особливої гостроти у зв'язку з</w:t>
      </w:r>
    </w:p>
    <w:p w14:paraId="7D7ABFD1" w14:textId="77777777" w:rsidR="009817D6" w:rsidRPr="00D87074" w:rsidRDefault="009817D6" w:rsidP="00FF45F3">
      <w:pPr>
        <w:pStyle w:val="af4"/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b/>
          <w:bCs/>
          <w:sz w:val="28"/>
          <w:szCs w:val="28"/>
          <w:lang w:val="uk-UA"/>
        </w:rPr>
        <w:lastRenderedPageBreak/>
        <w:t>Наслідками військової агресії:</w:t>
      </w:r>
      <w:r w:rsidRPr="00D87074">
        <w:rPr>
          <w:sz w:val="28"/>
          <w:szCs w:val="28"/>
          <w:lang w:val="uk-UA"/>
        </w:rPr>
        <w:t xml:space="preserve"> збільшенням кількості </w:t>
      </w:r>
      <w:r w:rsidRPr="00D87074">
        <w:rPr>
          <w:bCs/>
          <w:sz w:val="28"/>
          <w:szCs w:val="28"/>
          <w:lang w:val="uk-UA"/>
        </w:rPr>
        <w:t>ветеранів</w:t>
      </w:r>
      <w:r w:rsidRPr="00D87074">
        <w:rPr>
          <w:sz w:val="28"/>
          <w:szCs w:val="28"/>
          <w:lang w:val="uk-UA"/>
        </w:rPr>
        <w:t xml:space="preserve"> (зокрема, з інвалідністю та ПТСР), внутрішньо переміщених осіб (ВПО) та громадян, які отримали травми внаслідок бойових дій. Ці особи вимагають </w:t>
      </w:r>
      <w:r w:rsidRPr="00D87074">
        <w:rPr>
          <w:bCs/>
          <w:sz w:val="28"/>
          <w:szCs w:val="28"/>
          <w:lang w:val="uk-UA"/>
        </w:rPr>
        <w:t>негайного</w:t>
      </w:r>
      <w:r w:rsidRPr="00D87074">
        <w:rPr>
          <w:sz w:val="28"/>
          <w:szCs w:val="28"/>
          <w:lang w:val="uk-UA"/>
        </w:rPr>
        <w:t xml:space="preserve"> пристосування фізичного, соціального та психологічного середовища.</w:t>
      </w:r>
    </w:p>
    <w:p w14:paraId="691DAE75" w14:textId="77777777" w:rsidR="009817D6" w:rsidRPr="00D87074" w:rsidRDefault="009817D6" w:rsidP="00FF45F3">
      <w:pPr>
        <w:pStyle w:val="af4"/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b/>
          <w:bCs/>
          <w:sz w:val="28"/>
          <w:szCs w:val="28"/>
          <w:lang w:val="uk-UA"/>
        </w:rPr>
        <w:t>Загальним старінням населення:</w:t>
      </w:r>
      <w:r w:rsidRPr="00D87074">
        <w:rPr>
          <w:sz w:val="28"/>
          <w:szCs w:val="28"/>
          <w:lang w:val="uk-UA"/>
        </w:rPr>
        <w:t xml:space="preserve"> зростанням частки маломобільних груп населення (люди похилого віку, вагітні жінки, батьки з маленькими дітьми).</w:t>
      </w:r>
    </w:p>
    <w:p w14:paraId="32BAB052" w14:textId="77777777" w:rsidR="009817D6" w:rsidRPr="00D87074" w:rsidRDefault="009817D6" w:rsidP="00FF45F3">
      <w:pPr>
        <w:pStyle w:val="af4"/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b/>
          <w:bCs/>
          <w:sz w:val="28"/>
          <w:szCs w:val="28"/>
          <w:lang w:val="uk-UA"/>
        </w:rPr>
        <w:t>Недостатнім рівнем інклюзії:</w:t>
      </w:r>
      <w:r w:rsidRPr="00D87074">
        <w:rPr>
          <w:sz w:val="28"/>
          <w:szCs w:val="28"/>
          <w:lang w:val="uk-UA"/>
        </w:rPr>
        <w:t xml:space="preserve"> існуюча інфраструктура, інформаційне середовище та надання послуг в громаді переважно проектувалися без урахування принципів універсального дизайну, що обмежує доступ значної частини мешканців до освіти, працевлаштування, медичних, адміністративних та культурних послуг.</w:t>
      </w:r>
    </w:p>
    <w:p w14:paraId="3F0B1042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>Не вирішення цієї проблеми прямо веде до соціальної ізоляції, погіршення якості життя та уповільнення економічного розвитку громади.</w:t>
      </w:r>
    </w:p>
    <w:p w14:paraId="267B7EFB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</w:p>
    <w:p w14:paraId="6AC33634" w14:textId="77777777" w:rsidR="009817D6" w:rsidRPr="00D87074" w:rsidRDefault="009817D6" w:rsidP="009817D6">
      <w:pPr>
        <w:pStyle w:val="af4"/>
        <w:ind w:firstLine="851"/>
        <w:contextualSpacing/>
        <w:jc w:val="center"/>
        <w:rPr>
          <w:b/>
          <w:bCs/>
          <w:sz w:val="28"/>
          <w:szCs w:val="28"/>
          <w:lang w:val="uk-UA"/>
        </w:rPr>
      </w:pPr>
      <w:r w:rsidRPr="00D87074">
        <w:rPr>
          <w:b/>
          <w:bCs/>
          <w:sz w:val="28"/>
          <w:szCs w:val="28"/>
          <w:lang w:val="uk-UA"/>
        </w:rPr>
        <w:t>Види та масштаби існуючих бар'єрів</w:t>
      </w:r>
    </w:p>
    <w:p w14:paraId="5E034C9E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 xml:space="preserve">На території </w:t>
      </w:r>
      <w:r w:rsidRPr="00D87074">
        <w:rPr>
          <w:color w:val="000000"/>
          <w:sz w:val="28"/>
          <w:szCs w:val="28"/>
          <w:shd w:val="clear" w:color="auto" w:fill="FFFFFF"/>
          <w:lang w:val="uk-UA"/>
        </w:rPr>
        <w:t>Верховинської селищної територіальної громади</w:t>
      </w:r>
      <w:r w:rsidRPr="00D87074">
        <w:rPr>
          <w:sz w:val="28"/>
          <w:szCs w:val="28"/>
          <w:lang w:val="uk-UA"/>
        </w:rPr>
        <w:t xml:space="preserve"> виявлено та класифіковано бар'єри у шести ключових сферах, що потребують невідкладного усунення: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24"/>
        <w:gridCol w:w="7603"/>
      </w:tblGrid>
      <w:tr w:rsidR="009817D6" w:rsidRPr="00D87074" w14:paraId="2FD9FC05" w14:textId="77777777" w:rsidTr="009817D6">
        <w:tc>
          <w:tcPr>
            <w:tcW w:w="2024" w:type="dxa"/>
          </w:tcPr>
          <w:p w14:paraId="3F9F4089" w14:textId="77777777" w:rsidR="009817D6" w:rsidRPr="00D87074" w:rsidRDefault="009817D6" w:rsidP="009817D6">
            <w:pPr>
              <w:pStyle w:val="af4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87074">
              <w:rPr>
                <w:rStyle w:val="af7"/>
                <w:sz w:val="28"/>
                <w:szCs w:val="28"/>
              </w:rPr>
              <w:t xml:space="preserve">Сфера </w:t>
            </w:r>
            <w:proofErr w:type="spellStart"/>
            <w:r w:rsidRPr="00D87074">
              <w:rPr>
                <w:rStyle w:val="af7"/>
                <w:sz w:val="28"/>
                <w:szCs w:val="28"/>
              </w:rPr>
              <w:t>безбар'єрності</w:t>
            </w:r>
            <w:proofErr w:type="spellEnd"/>
          </w:p>
        </w:tc>
        <w:tc>
          <w:tcPr>
            <w:tcW w:w="7603" w:type="dxa"/>
          </w:tcPr>
          <w:p w14:paraId="5B7B9A44" w14:textId="77777777" w:rsidR="009817D6" w:rsidRPr="00D87074" w:rsidRDefault="009817D6" w:rsidP="009817D6">
            <w:pPr>
              <w:pStyle w:val="af4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D87074">
              <w:rPr>
                <w:rStyle w:val="af7"/>
                <w:sz w:val="28"/>
                <w:szCs w:val="28"/>
              </w:rPr>
              <w:t>Опис</w:t>
            </w:r>
            <w:proofErr w:type="spellEnd"/>
            <w:r w:rsidRPr="00D87074">
              <w:rPr>
                <w:rStyle w:val="af7"/>
                <w:sz w:val="28"/>
                <w:szCs w:val="28"/>
              </w:rPr>
              <w:t xml:space="preserve"> </w:t>
            </w:r>
            <w:proofErr w:type="spellStart"/>
            <w:r w:rsidRPr="00D87074">
              <w:rPr>
                <w:rStyle w:val="af7"/>
                <w:sz w:val="28"/>
                <w:szCs w:val="28"/>
              </w:rPr>
              <w:t>проблеми</w:t>
            </w:r>
            <w:proofErr w:type="spellEnd"/>
          </w:p>
        </w:tc>
      </w:tr>
      <w:tr w:rsidR="009817D6" w:rsidRPr="00D87074" w14:paraId="7C2397DD" w14:textId="77777777" w:rsidTr="009817D6">
        <w:tc>
          <w:tcPr>
            <w:tcW w:w="2024" w:type="dxa"/>
          </w:tcPr>
          <w:p w14:paraId="58A61312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6368FC6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rStyle w:val="af7"/>
                <w:b w:val="0"/>
                <w:bCs w:val="0"/>
                <w:sz w:val="28"/>
                <w:szCs w:val="28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Фізична</w:t>
            </w:r>
          </w:p>
        </w:tc>
        <w:tc>
          <w:tcPr>
            <w:tcW w:w="7603" w:type="dxa"/>
          </w:tcPr>
          <w:p w14:paraId="263690E6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D87074">
              <w:rPr>
                <w:b/>
                <w:bCs/>
                <w:sz w:val="28"/>
                <w:szCs w:val="28"/>
                <w:lang w:val="uk-UA"/>
              </w:rPr>
              <w:t>Безбар’єрні</w:t>
            </w:r>
            <w:proofErr w:type="spellEnd"/>
            <w:r w:rsidRPr="00D87074">
              <w:rPr>
                <w:b/>
                <w:bCs/>
                <w:sz w:val="28"/>
                <w:szCs w:val="28"/>
                <w:lang w:val="uk-UA"/>
              </w:rPr>
              <w:t xml:space="preserve"> маршрути:</w:t>
            </w:r>
            <w:r w:rsidRPr="00D87074">
              <w:rPr>
                <w:sz w:val="28"/>
                <w:szCs w:val="28"/>
                <w:lang w:val="uk-UA"/>
              </w:rPr>
              <w:t xml:space="preserve"> більшість тротуарів не пристосовані (відсутність занижених бордюрів, тактильної плитки) або відсутні взагалі, а наявні пандуси біля комунальних будівель часто не відповідають державним будівельним нормам (ДБН), що унеможливлює самостійне пересування.</w:t>
            </w:r>
          </w:p>
          <w:p w14:paraId="166185AC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Недоступність комунальних будівель:</w:t>
            </w:r>
            <w:r w:rsidRPr="00D87074">
              <w:rPr>
                <w:sz w:val="28"/>
                <w:szCs w:val="28"/>
                <w:lang w:val="uk-UA"/>
              </w:rPr>
              <w:t xml:space="preserve"> більшість комунальних громадських будівель (включаючи органи влади, ЦНАП, медичні заклади, будинки культури, освітні заклади, тощо) мають недоступні входи, відсутні ліфти, пандуси або вони не відповідають ДБН.</w:t>
            </w:r>
          </w:p>
          <w:p w14:paraId="3651E137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Незадовільний стан критичної інфраструктури:</w:t>
            </w:r>
            <w:r w:rsidRPr="00D87074">
              <w:rPr>
                <w:sz w:val="28"/>
                <w:szCs w:val="28"/>
                <w:lang w:val="uk-UA"/>
              </w:rPr>
              <w:t xml:space="preserve"> тротуари, пішохідні переходи та зупинки громадського транспорту не пристосовані (відсутність заниження бордюрів та тактильної плитки).</w:t>
            </w:r>
          </w:p>
          <w:p w14:paraId="7E39CAA0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 xml:space="preserve">Недоступність або відсутність </w:t>
            </w:r>
            <w:proofErr w:type="spellStart"/>
            <w:r w:rsidRPr="00D87074">
              <w:rPr>
                <w:b/>
                <w:bCs/>
                <w:sz w:val="28"/>
                <w:szCs w:val="28"/>
                <w:lang w:val="uk-UA"/>
              </w:rPr>
              <w:t>укриттів</w:t>
            </w:r>
            <w:proofErr w:type="spellEnd"/>
            <w:r w:rsidRPr="00D87074">
              <w:rPr>
                <w:b/>
                <w:bCs/>
                <w:sz w:val="28"/>
                <w:szCs w:val="28"/>
                <w:lang w:val="uk-UA"/>
              </w:rPr>
              <w:t xml:space="preserve"> та сховищ.</w:t>
            </w:r>
          </w:p>
          <w:p w14:paraId="0A1F5F8E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Бар'єри у побуті: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спеціалізованого транспорту (наприклад, "Соціального таксі"), що призводить до домашньої ізоляції громадян.</w:t>
            </w:r>
          </w:p>
          <w:p w14:paraId="70A16EC6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rStyle w:val="af7"/>
                <w:b w:val="0"/>
                <w:bCs w:val="0"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Відсутність рекреаційних зон:</w:t>
            </w:r>
            <w:r w:rsidRPr="00D87074">
              <w:rPr>
                <w:sz w:val="28"/>
                <w:szCs w:val="28"/>
                <w:lang w:val="uk-UA"/>
              </w:rPr>
              <w:t xml:space="preserve"> практично повна відсутність інклюзивних дитячих та спортивних майданчиків та облаштованих місць для відпочинку (паркові зони з доступними доріжками) для людей на кріслах колісних та </w:t>
            </w:r>
            <w:r w:rsidRPr="00D87074">
              <w:rPr>
                <w:sz w:val="28"/>
                <w:szCs w:val="28"/>
                <w:lang w:val="uk-UA"/>
              </w:rPr>
              <w:lastRenderedPageBreak/>
              <w:t>сімей з дітьми.</w:t>
            </w:r>
          </w:p>
        </w:tc>
      </w:tr>
      <w:tr w:rsidR="009817D6" w:rsidRPr="00D87074" w14:paraId="638E6ED1" w14:textId="77777777" w:rsidTr="009817D6">
        <w:tc>
          <w:tcPr>
            <w:tcW w:w="2024" w:type="dxa"/>
          </w:tcPr>
          <w:p w14:paraId="7C85F5E3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3A37085E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Інформаційна</w:t>
            </w:r>
          </w:p>
        </w:tc>
        <w:tc>
          <w:tcPr>
            <w:tcW w:w="7603" w:type="dxa"/>
          </w:tcPr>
          <w:p w14:paraId="6C48BE36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Обмежений доступ до публічної інформації</w:t>
            </w:r>
            <w:r w:rsidRPr="00D87074">
              <w:rPr>
                <w:sz w:val="28"/>
                <w:szCs w:val="28"/>
                <w:lang w:val="uk-UA"/>
              </w:rPr>
              <w:t xml:space="preserve"> </w:t>
            </w:r>
            <w:r w:rsidRPr="00D87074">
              <w:rPr>
                <w:b/>
                <w:sz w:val="28"/>
                <w:szCs w:val="28"/>
                <w:lang w:val="uk-UA"/>
              </w:rPr>
              <w:t>для осіб з порушеннями слуху та зору</w:t>
            </w:r>
            <w:r w:rsidRPr="00D87074">
              <w:rPr>
                <w:sz w:val="28"/>
                <w:szCs w:val="28"/>
                <w:lang w:val="uk-UA"/>
              </w:rPr>
              <w:t>: відсутність аудіо-візуального дублювання, матеріалів великим шрифтом або у форматі "Легка мова".</w:t>
            </w:r>
          </w:p>
          <w:p w14:paraId="3DB60312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Обмежений доступ до офіційної комунікації: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аудіо- та текстового дублювання під час публічних заходів та прийому громадян. Важливі адміністративні документи та оголошення не надаються у доступних форматах (шрифт Брайля, великий шрифт, "Легка мова").</w:t>
            </w:r>
          </w:p>
          <w:p w14:paraId="0AA0A149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Відсутність навігації:</w:t>
            </w:r>
            <w:r w:rsidRPr="00D87074">
              <w:rPr>
                <w:sz w:val="28"/>
                <w:szCs w:val="28"/>
                <w:lang w:val="uk-UA"/>
              </w:rPr>
              <w:t xml:space="preserve"> критична відсутність візуальної, тактильної та звукової навігації на вулицях та всередині комунальних закладів, що унеможливлює самостійне орієнтування для людей з порушеннями зору, слуху чи когнітивними порушеннями.</w:t>
            </w:r>
          </w:p>
          <w:p w14:paraId="4F581588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Важкість в отриманні послуг та нерозуміння їх суті:</w:t>
            </w:r>
            <w:r w:rsidRPr="00D87074">
              <w:rPr>
                <w:sz w:val="28"/>
                <w:szCs w:val="28"/>
                <w:lang w:val="uk-UA"/>
              </w:rPr>
              <w:t xml:space="preserve"> громадянам складно отримати інформацію про соціальні, медичні та адміністративні послуги, а також немає чіткого та простого розуміння переліку та процедур надання послуг.</w:t>
            </w:r>
          </w:p>
          <w:p w14:paraId="013EDC19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Брак інформування населення: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постійного інформування населення щодо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безбар'єрності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>, її важливості та правил етикету, що сприяє збереженню соціальних стереотипів.</w:t>
            </w:r>
          </w:p>
        </w:tc>
      </w:tr>
      <w:tr w:rsidR="009817D6" w:rsidRPr="00D87074" w14:paraId="011CE8EF" w14:textId="77777777" w:rsidTr="009817D6">
        <w:tc>
          <w:tcPr>
            <w:tcW w:w="2024" w:type="dxa"/>
          </w:tcPr>
          <w:p w14:paraId="6A3E298E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6DCD2BE3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Цифрова</w:t>
            </w:r>
          </w:p>
        </w:tc>
        <w:tc>
          <w:tcPr>
            <w:tcW w:w="7603" w:type="dxa"/>
          </w:tcPr>
          <w:p w14:paraId="7319949B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Недоступність офіційних цифрових ресурсів:</w:t>
            </w:r>
            <w:r w:rsidRPr="00D87074">
              <w:rPr>
                <w:sz w:val="28"/>
                <w:szCs w:val="28"/>
                <w:lang w:val="uk-UA"/>
              </w:rPr>
              <w:t xml:space="preserve"> невідповідність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вебсайту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органів місцевого самоврядування, виконавчих органів влади та мобільних застосунків вимогам WCAG 2.0, що створює бар'єри для людей, які використовують допоміжні технології (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скрінрідери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>).</w:t>
            </w:r>
          </w:p>
          <w:p w14:paraId="3766E2F0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Відсутність спеціалізованого обладнання для послуг: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технічних засобів (індукційні петлі, спеціальні комп'ютерні робочі місця) у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ЦНАПі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та бібліотеках, що ускладнює отримання електронних послуг.</w:t>
            </w:r>
          </w:p>
        </w:tc>
      </w:tr>
      <w:tr w:rsidR="009817D6" w:rsidRPr="00D87074" w14:paraId="440CC994" w14:textId="77777777" w:rsidTr="009817D6">
        <w:tc>
          <w:tcPr>
            <w:tcW w:w="2024" w:type="dxa"/>
          </w:tcPr>
          <w:p w14:paraId="4D20C0D6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7C92AB6E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Освітня</w:t>
            </w:r>
          </w:p>
        </w:tc>
        <w:tc>
          <w:tcPr>
            <w:tcW w:w="7603" w:type="dxa"/>
          </w:tcPr>
          <w:p w14:paraId="21C79087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Недостатня матеріально-технічна база інклюзії:</w:t>
            </w:r>
            <w:r w:rsidRPr="00D87074">
              <w:rPr>
                <w:sz w:val="28"/>
                <w:szCs w:val="28"/>
                <w:lang w:val="uk-UA"/>
              </w:rPr>
              <w:t xml:space="preserve"> брак спеціалізованого обладнання (дидактичні матеріали, сенсорні елементи, корекційно-розвиткові засоби) у ресурсних кімнатах шкіл та дитячих садків.</w:t>
            </w:r>
          </w:p>
          <w:p w14:paraId="00003E60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Недоступність навчального середовища:</w:t>
            </w:r>
            <w:r w:rsidRPr="00D87074">
              <w:rPr>
                <w:sz w:val="28"/>
                <w:szCs w:val="28"/>
                <w:lang w:val="uk-UA"/>
              </w:rPr>
              <w:t xml:space="preserve"> неадаптовані входи та приміщення у більшості навчальних закладів, що обмежує фізичний доступ дітей до шкіл та ДНЗ.</w:t>
            </w:r>
          </w:p>
          <w:p w14:paraId="24658640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Брак кваліфікованого персоналу:</w:t>
            </w:r>
            <w:r w:rsidRPr="00D87074">
              <w:rPr>
                <w:sz w:val="28"/>
                <w:szCs w:val="28"/>
                <w:lang w:val="uk-UA"/>
              </w:rPr>
              <w:t xml:space="preserve"> нестача фахівців (асистентів вчителів, корекційних педагогів, психологів) для якісного супроводу інклюзивного навчання.</w:t>
            </w:r>
          </w:p>
          <w:p w14:paraId="65DC0085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 xml:space="preserve">Брак освітніх програм з </w:t>
            </w:r>
            <w:proofErr w:type="spellStart"/>
            <w:r w:rsidRPr="00D87074">
              <w:rPr>
                <w:b/>
                <w:bCs/>
                <w:sz w:val="28"/>
                <w:szCs w:val="28"/>
                <w:lang w:val="uk-UA"/>
              </w:rPr>
              <w:t>безбар'єрності</w:t>
            </w:r>
            <w:proofErr w:type="spellEnd"/>
            <w:r w:rsidRPr="00D87074">
              <w:rPr>
                <w:b/>
                <w:bCs/>
                <w:sz w:val="28"/>
                <w:szCs w:val="28"/>
                <w:lang w:val="uk-UA"/>
              </w:rPr>
              <w:t>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</w:t>
            </w:r>
            <w:r w:rsidRPr="00D87074">
              <w:rPr>
                <w:sz w:val="28"/>
                <w:szCs w:val="28"/>
                <w:lang w:val="uk-UA"/>
              </w:rPr>
              <w:lastRenderedPageBreak/>
              <w:t>навчальних курсів та програм підвищення кваліфікації для педагогів та адміністрації з питань універсального дизайну та інклюзивної освіти.</w:t>
            </w:r>
          </w:p>
        </w:tc>
      </w:tr>
      <w:tr w:rsidR="009817D6" w:rsidRPr="00D87074" w14:paraId="34BD234D" w14:textId="77777777" w:rsidTr="009817D6">
        <w:tc>
          <w:tcPr>
            <w:tcW w:w="2024" w:type="dxa"/>
          </w:tcPr>
          <w:p w14:paraId="399E15BF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00B51835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Економічна</w:t>
            </w:r>
          </w:p>
        </w:tc>
        <w:tc>
          <w:tcPr>
            <w:tcW w:w="7603" w:type="dxa"/>
          </w:tcPr>
          <w:p w14:paraId="3E6E583C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Обмежені можливості для працевлаштування осіб з інвалідністю та ветеранів через відсутність адаптованих робочих місць та програм перекваліфікації.</w:t>
            </w:r>
          </w:p>
          <w:p w14:paraId="2A3BCB5E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Бар'єри у працевлаштуванні:</w:t>
            </w:r>
            <w:r w:rsidRPr="00D87074">
              <w:rPr>
                <w:sz w:val="28"/>
                <w:szCs w:val="28"/>
                <w:lang w:val="uk-UA"/>
              </w:rPr>
              <w:t xml:space="preserve"> небажання або неготовність місцевих роботодавців адаптувати робочі місця, а також відсутність фінансових стимулів для найму осіб з інвалідністю та ветеранів.</w:t>
            </w:r>
          </w:p>
          <w:p w14:paraId="52F5A4B9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Дефіцит програм перекваліфікації:</w:t>
            </w:r>
            <w:r w:rsidRPr="00D87074">
              <w:rPr>
                <w:sz w:val="28"/>
                <w:szCs w:val="28"/>
                <w:lang w:val="uk-UA"/>
              </w:rPr>
              <w:t xml:space="preserve"> обмежена кількість якісних, доступних та орієнтованих на потреби ринку курсів професійної перекваліфікації, що ускладнює економічну самостійність вразливих груп.</w:t>
            </w:r>
          </w:p>
        </w:tc>
      </w:tr>
    </w:tbl>
    <w:p w14:paraId="57000F7F" w14:textId="77777777" w:rsidR="009817D6" w:rsidRPr="00D87074" w:rsidRDefault="009817D6" w:rsidP="009817D6">
      <w:pPr>
        <w:pStyle w:val="af4"/>
        <w:ind w:firstLine="567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>Проблема має комплексний характер і не може бути вирішена шляхом окремих, несистемних заходів. Таким чином, фінансування Програми є необхідним для гарантування безпеки, гідності та рівних можливостей для всіх мешканців громади.</w:t>
      </w:r>
    </w:p>
    <w:p w14:paraId="385F62C3" w14:textId="77777777" w:rsidR="009817D6" w:rsidRPr="00D87074" w:rsidRDefault="009817D6" w:rsidP="009817D6">
      <w:pPr>
        <w:shd w:val="clear" w:color="auto" w:fill="FFFFFF"/>
        <w:ind w:left="720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7074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 5. Мета програми</w:t>
      </w:r>
    </w:p>
    <w:p w14:paraId="3E5CB4B2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bCs/>
          <w:color w:val="000000" w:themeColor="text1"/>
          <w:sz w:val="28"/>
          <w:szCs w:val="28"/>
          <w:lang w:val="uk-UA"/>
        </w:rPr>
        <w:t>Основною метою Програми</w:t>
      </w:r>
      <w:r w:rsidRPr="00D87074">
        <w:rPr>
          <w:color w:val="000000" w:themeColor="text1"/>
          <w:sz w:val="28"/>
          <w:szCs w:val="28"/>
          <w:lang w:val="uk-UA"/>
        </w:rPr>
        <w:t xml:space="preserve"> є забезпечення рівних можливостей та максимальної участі всіх мешканців об’єднаної територіальної громади у всіх сферах життя шляхом системного та послідовного </w:t>
      </w:r>
      <w:r w:rsidRPr="00D87074">
        <w:rPr>
          <w:bCs/>
          <w:color w:val="000000" w:themeColor="text1"/>
          <w:sz w:val="28"/>
          <w:szCs w:val="28"/>
          <w:lang w:val="uk-UA"/>
        </w:rPr>
        <w:t>усунення фізичних, інформаційних, цифрових, соціальних, освітніх та економічних бар'єрів</w:t>
      </w:r>
      <w:r w:rsidRPr="00D87074">
        <w:rPr>
          <w:color w:val="000000" w:themeColor="text1"/>
          <w:sz w:val="28"/>
          <w:szCs w:val="28"/>
          <w:lang w:val="uk-UA"/>
        </w:rPr>
        <w:t xml:space="preserve"> відповідно до принципів універсального дизайну та Конвенції ООН про права осіб з інвалідністю.</w:t>
      </w:r>
    </w:p>
    <w:p w14:paraId="058CF30C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Особлива увага приділяється інтеграції </w:t>
      </w:r>
      <w:r w:rsidRPr="00D87074">
        <w:rPr>
          <w:bCs/>
          <w:color w:val="000000" w:themeColor="text1"/>
          <w:sz w:val="28"/>
          <w:szCs w:val="28"/>
          <w:lang w:val="uk-UA"/>
        </w:rPr>
        <w:t>ветеранів</w:t>
      </w:r>
      <w:r w:rsidRPr="00D87074">
        <w:rPr>
          <w:color w:val="000000" w:themeColor="text1"/>
          <w:sz w:val="28"/>
          <w:szCs w:val="28"/>
          <w:lang w:val="uk-UA"/>
        </w:rPr>
        <w:t>, осіб, що постраждали внаслідок військових дій та інших маломобільних груп населення.</w:t>
      </w:r>
    </w:p>
    <w:p w14:paraId="0B54D9CC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Мета програми полягає в забезпеченні виконання (протягом 2026-2028 років) плану заходів з реалізації Національної стратегії із створення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безбар’єрного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простору в Україні на період до 2030 року.</w:t>
      </w:r>
    </w:p>
    <w:p w14:paraId="513410B2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Будівництво, реконструкція, капітальний ремонт та технічне переоснащення житлових та громадських об’єктів, об’єктів соціальної та культурної сфери з додержанням вимог діючих державних будівельних норм щодо забезпечення доступності маломобільних груп населення:</w:t>
      </w:r>
    </w:p>
    <w:p w14:paraId="55714F3C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будівництво, реконструкція, капітальний ремонт парків, скверів, майданчиків, тротуарів з  додержанням вимог діючих державних будівельних норм щодо забезпечення доступності маломобільних груп населення;</w:t>
      </w:r>
    </w:p>
    <w:p w14:paraId="76F99114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проведення комунікаційної стратегії з реалізації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безбар’єрного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простору;</w:t>
      </w:r>
    </w:p>
    <w:p w14:paraId="5F3F95C3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продемонструвати успішні приклади подолання різного роду бар’єрів і привернути увагу суспільства до теми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Запровадити «соціальну рекламу»,  яка є важливим комунікаційним елементом загальнонаціональної кампанії просування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як суспільної норми;</w:t>
      </w:r>
    </w:p>
    <w:p w14:paraId="25615074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забезпечення рівності прав людей;</w:t>
      </w:r>
    </w:p>
    <w:p w14:paraId="21583A39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 xml:space="preserve">забезпечення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безбар’єрної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освіти, фізичної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інформаційної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цифрова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безбар’єрність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суспільної та громадської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економічної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14:paraId="50BE6C81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виконання інженерно-технічних заходів цивільного захисту та оборони, забезпечення </w:t>
      </w:r>
      <w:proofErr w:type="spellStart"/>
      <w:r w:rsidRPr="00D87074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безбар’єрного</w:t>
      </w:r>
      <w:proofErr w:type="spellEnd"/>
      <w:r w:rsidRPr="00D87074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доступу МГН до об’єктів цивільного захисту (ПРУ, сховища та інші укриття), визначення строків облаштування споруд цивільного захисту засобами, що забезпечить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такий доступ до них за кошти селищного бюджету та на інших об’єктах за рахунок залучених коштів.</w:t>
      </w:r>
    </w:p>
    <w:p w14:paraId="34557BDD" w14:textId="77777777" w:rsidR="009817D6" w:rsidRPr="00D87074" w:rsidRDefault="009817D6" w:rsidP="009817D6">
      <w:pPr>
        <w:pStyle w:val="af8"/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досягнення основної мети Програма ставить перед собою такі ключові завдання, згруповані за напрямками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tbl>
      <w:tblPr>
        <w:tblW w:w="96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505"/>
      </w:tblGrid>
      <w:tr w:rsidR="009817D6" w:rsidRPr="00D87074" w14:paraId="6CD4AF8C" w14:textId="77777777" w:rsidTr="009817D6">
        <w:trPr>
          <w:trHeight w:val="450"/>
        </w:trPr>
        <w:tc>
          <w:tcPr>
            <w:tcW w:w="2122" w:type="dxa"/>
            <w:hideMark/>
          </w:tcPr>
          <w:p w14:paraId="4E7D8F72" w14:textId="77777777" w:rsidR="009817D6" w:rsidRPr="00D87074" w:rsidRDefault="009817D6" w:rsidP="009817D6">
            <w:pPr>
              <w:contextualSpacing/>
              <w:jc w:val="center"/>
              <w:rPr>
                <w:rStyle w:val="af7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D87074">
              <w:rPr>
                <w:rStyle w:val="af7"/>
                <w:sz w:val="28"/>
                <w:szCs w:val="28"/>
              </w:rPr>
              <w:t>Напрям</w:t>
            </w:r>
            <w:proofErr w:type="spellEnd"/>
            <w:r w:rsidRPr="00D87074">
              <w:rPr>
                <w:rStyle w:val="af7"/>
                <w:sz w:val="28"/>
                <w:szCs w:val="28"/>
              </w:rPr>
              <w:t xml:space="preserve"> </w:t>
            </w:r>
            <w:proofErr w:type="spellStart"/>
            <w:r w:rsidRPr="00D87074">
              <w:rPr>
                <w:rStyle w:val="af7"/>
                <w:sz w:val="28"/>
                <w:szCs w:val="28"/>
              </w:rPr>
              <w:t>діяльності</w:t>
            </w:r>
            <w:proofErr w:type="spellEnd"/>
          </w:p>
        </w:tc>
        <w:tc>
          <w:tcPr>
            <w:tcW w:w="7505" w:type="dxa"/>
            <w:hideMark/>
          </w:tcPr>
          <w:p w14:paraId="41F4F12A" w14:textId="77777777" w:rsidR="009817D6" w:rsidRPr="00D87074" w:rsidRDefault="009817D6" w:rsidP="009817D6">
            <w:pPr>
              <w:contextualSpacing/>
              <w:jc w:val="center"/>
              <w:rPr>
                <w:rStyle w:val="af7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D87074">
              <w:rPr>
                <w:rStyle w:val="af7"/>
                <w:sz w:val="28"/>
                <w:szCs w:val="28"/>
              </w:rPr>
              <w:t>Конкретні</w:t>
            </w:r>
            <w:proofErr w:type="spellEnd"/>
            <w:r w:rsidRPr="00D87074">
              <w:rPr>
                <w:rStyle w:val="af7"/>
                <w:sz w:val="28"/>
                <w:szCs w:val="28"/>
              </w:rPr>
              <w:t xml:space="preserve"> </w:t>
            </w:r>
            <w:proofErr w:type="spellStart"/>
            <w:r w:rsidRPr="00D87074">
              <w:rPr>
                <w:rStyle w:val="af7"/>
                <w:sz w:val="28"/>
                <w:szCs w:val="28"/>
              </w:rPr>
              <w:t>завдання</w:t>
            </w:r>
            <w:proofErr w:type="spellEnd"/>
          </w:p>
        </w:tc>
      </w:tr>
      <w:tr w:rsidR="009817D6" w:rsidRPr="00D87074" w14:paraId="53E52990" w14:textId="77777777" w:rsidTr="009817D6">
        <w:trPr>
          <w:trHeight w:val="517"/>
        </w:trPr>
        <w:tc>
          <w:tcPr>
            <w:tcW w:w="2122" w:type="dxa"/>
            <w:vMerge w:val="restart"/>
          </w:tcPr>
          <w:p w14:paraId="365F7F27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  <w:p w14:paraId="089DC739" w14:textId="77777777" w:rsidR="009817D6" w:rsidRPr="00D87074" w:rsidRDefault="00160E8A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hyperlink r:id="rId9" w:history="1">
              <w:r w:rsidR="009817D6"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 xml:space="preserve">Фізична </w:t>
              </w:r>
              <w:proofErr w:type="spellStart"/>
              <w:r w:rsidR="009817D6"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27F09732" w14:textId="77777777" w:rsidR="009817D6" w:rsidRPr="00D87074" w:rsidRDefault="009817D6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Аудит доступності комунальних закладів та розробка ПКД</w:t>
            </w:r>
          </w:p>
        </w:tc>
      </w:tr>
      <w:tr w:rsidR="009817D6" w:rsidRPr="00D87074" w14:paraId="7FC38911" w14:textId="77777777" w:rsidTr="009817D6">
        <w:trPr>
          <w:trHeight w:val="543"/>
        </w:trPr>
        <w:tc>
          <w:tcPr>
            <w:tcW w:w="2122" w:type="dxa"/>
            <w:vMerge/>
          </w:tcPr>
          <w:p w14:paraId="19784F55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37883770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Реалізація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безбар’єрного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маршруту </w:t>
            </w:r>
          </w:p>
        </w:tc>
      </w:tr>
      <w:tr w:rsidR="009817D6" w:rsidRPr="00D87074" w14:paraId="4DF71FC0" w14:textId="77777777" w:rsidTr="009817D6">
        <w:trPr>
          <w:trHeight w:val="692"/>
        </w:trPr>
        <w:tc>
          <w:tcPr>
            <w:tcW w:w="2122" w:type="dxa"/>
            <w:vMerge/>
          </w:tcPr>
          <w:p w14:paraId="0B6E5906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2359FACC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Приведення до норм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безбар’єрності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ключових комунальних будівель </w:t>
            </w:r>
          </w:p>
        </w:tc>
      </w:tr>
      <w:tr w:rsidR="009817D6" w:rsidRPr="00D87074" w14:paraId="468E07A2" w14:textId="77777777" w:rsidTr="009817D6">
        <w:trPr>
          <w:trHeight w:val="716"/>
        </w:trPr>
        <w:tc>
          <w:tcPr>
            <w:tcW w:w="2122" w:type="dxa"/>
            <w:vMerge/>
          </w:tcPr>
          <w:p w14:paraId="1C89F912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7424E5BA" w14:textId="77777777" w:rsidR="009817D6" w:rsidRPr="00D87074" w:rsidRDefault="009817D6" w:rsidP="009817D6">
            <w:pPr>
              <w:contextualSpacing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Пристосування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укриттів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>/сховищ (доступні входи та санвузли)</w:t>
            </w:r>
          </w:p>
        </w:tc>
      </w:tr>
      <w:tr w:rsidR="009817D6" w:rsidRPr="00D87074" w14:paraId="2B28709F" w14:textId="77777777" w:rsidTr="009817D6">
        <w:trPr>
          <w:trHeight w:val="699"/>
        </w:trPr>
        <w:tc>
          <w:tcPr>
            <w:tcW w:w="2122" w:type="dxa"/>
            <w:vMerge/>
          </w:tcPr>
          <w:p w14:paraId="51C79D74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71F04F8B" w14:textId="77777777" w:rsidR="009817D6" w:rsidRPr="00D87074" w:rsidRDefault="009817D6" w:rsidP="009817D6">
            <w:pPr>
              <w:contextualSpacing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Облаштування інклюзивних дитячих/спортивних майданчиків та місць відпочинку</w:t>
            </w:r>
          </w:p>
        </w:tc>
      </w:tr>
      <w:tr w:rsidR="009817D6" w:rsidRPr="00D87074" w14:paraId="0AFAA58A" w14:textId="77777777" w:rsidTr="009817D6">
        <w:trPr>
          <w:trHeight w:val="836"/>
        </w:trPr>
        <w:tc>
          <w:tcPr>
            <w:tcW w:w="2122" w:type="dxa"/>
            <w:vMerge w:val="restart"/>
          </w:tcPr>
          <w:p w14:paraId="4975579B" w14:textId="77777777" w:rsidR="009817D6" w:rsidRPr="00D87074" w:rsidRDefault="00160E8A" w:rsidP="009817D6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hyperlink r:id="rId10" w:history="1">
              <w:r w:rsidR="009817D6" w:rsidRPr="00D87074">
                <w:rPr>
                  <w:rStyle w:val="aff4"/>
                  <w:b/>
                  <w:bCs/>
                  <w:color w:val="FF0000"/>
                  <w:sz w:val="28"/>
                  <w:szCs w:val="28"/>
                  <w:lang w:val="uk-UA"/>
                </w:rPr>
                <w:t xml:space="preserve">Інформаційна </w:t>
              </w:r>
              <w:proofErr w:type="spellStart"/>
              <w:r w:rsidR="009817D6" w:rsidRPr="00D87074">
                <w:rPr>
                  <w:rStyle w:val="aff4"/>
                  <w:b/>
                  <w:bCs/>
                  <w:color w:val="FF0000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35AEB8F7" w14:textId="77777777" w:rsidR="009817D6" w:rsidRPr="00D87074" w:rsidRDefault="009817D6" w:rsidP="009817D6">
            <w:pPr>
              <w:contextualSpacing/>
              <w:rPr>
                <w:color w:val="FF0000"/>
                <w:sz w:val="28"/>
                <w:szCs w:val="28"/>
                <w:lang w:val="uk-UA"/>
              </w:rPr>
            </w:pPr>
            <w:r w:rsidRPr="00D87074">
              <w:rPr>
                <w:color w:val="FF0000"/>
                <w:sz w:val="28"/>
                <w:szCs w:val="28"/>
                <w:lang w:val="uk-UA"/>
              </w:rPr>
              <w:t>Створення інформаційних матеріалів у форматі "Легка мова" (</w:t>
            </w:r>
            <w:proofErr w:type="spellStart"/>
            <w:r w:rsidRPr="00D87074">
              <w:rPr>
                <w:color w:val="FF0000"/>
                <w:sz w:val="28"/>
                <w:szCs w:val="28"/>
                <w:lang w:val="uk-UA"/>
              </w:rPr>
              <w:t>Easy-to-Read</w:t>
            </w:r>
            <w:proofErr w:type="spellEnd"/>
            <w:r w:rsidRPr="00D87074">
              <w:rPr>
                <w:color w:val="FF0000"/>
                <w:sz w:val="28"/>
                <w:szCs w:val="28"/>
                <w:lang w:val="uk-UA"/>
              </w:rPr>
              <w:t>) та великим шрифтом</w:t>
            </w:r>
          </w:p>
        </w:tc>
      </w:tr>
      <w:tr w:rsidR="009817D6" w:rsidRPr="00D87074" w14:paraId="2877CC10" w14:textId="77777777" w:rsidTr="009817D6">
        <w:trPr>
          <w:trHeight w:val="1117"/>
        </w:trPr>
        <w:tc>
          <w:tcPr>
            <w:tcW w:w="2122" w:type="dxa"/>
            <w:vMerge/>
          </w:tcPr>
          <w:p w14:paraId="4CAD4F63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2FCB61E8" w14:textId="77777777" w:rsidR="009817D6" w:rsidRPr="00D87074" w:rsidRDefault="009817D6" w:rsidP="009817D6">
            <w:pPr>
              <w:contextualSpacing/>
              <w:rPr>
                <w:color w:val="FF0000"/>
                <w:sz w:val="28"/>
                <w:szCs w:val="28"/>
                <w:lang w:val="uk-UA"/>
              </w:rPr>
            </w:pPr>
            <w:r w:rsidRPr="00D87074">
              <w:rPr>
                <w:color w:val="FF0000"/>
                <w:sz w:val="28"/>
                <w:szCs w:val="28"/>
                <w:lang w:val="uk-UA"/>
              </w:rPr>
              <w:t>Навігація в комунальних будівлях та обладнання громадських просторів внутрішньою та зовнішньою навігацією, зрозумілою для людей з порушеннями зору, слуху та інтелектуальними порушеннями</w:t>
            </w:r>
          </w:p>
        </w:tc>
      </w:tr>
      <w:tr w:rsidR="009817D6" w:rsidRPr="00D87074" w14:paraId="3B56C273" w14:textId="77777777" w:rsidTr="009817D6">
        <w:trPr>
          <w:trHeight w:val="836"/>
        </w:trPr>
        <w:tc>
          <w:tcPr>
            <w:tcW w:w="2122" w:type="dxa"/>
            <w:vMerge/>
          </w:tcPr>
          <w:p w14:paraId="16DC3FEE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1A8D5731" w14:textId="77777777" w:rsidR="009817D6" w:rsidRPr="00D87074" w:rsidRDefault="009817D6" w:rsidP="009817D6">
            <w:pPr>
              <w:contextualSpacing/>
              <w:rPr>
                <w:color w:val="FF0000"/>
                <w:sz w:val="28"/>
                <w:szCs w:val="28"/>
                <w:lang w:val="uk-UA"/>
              </w:rPr>
            </w:pPr>
            <w:r w:rsidRPr="00D87074">
              <w:rPr>
                <w:color w:val="FF0000"/>
                <w:sz w:val="28"/>
                <w:szCs w:val="28"/>
                <w:lang w:val="uk-UA"/>
              </w:rPr>
              <w:t xml:space="preserve">Створення </w:t>
            </w:r>
            <w:proofErr w:type="spellStart"/>
            <w:r w:rsidRPr="00D87074">
              <w:rPr>
                <w:color w:val="FF0000"/>
                <w:sz w:val="28"/>
                <w:szCs w:val="28"/>
                <w:lang w:val="uk-UA"/>
              </w:rPr>
              <w:t>аудіогідів</w:t>
            </w:r>
            <w:proofErr w:type="spellEnd"/>
            <w:r w:rsidRPr="00D87074">
              <w:rPr>
                <w:color w:val="FF0000"/>
                <w:sz w:val="28"/>
                <w:szCs w:val="28"/>
                <w:lang w:val="uk-UA"/>
              </w:rPr>
              <w:t>/</w:t>
            </w:r>
            <w:proofErr w:type="spellStart"/>
            <w:r w:rsidRPr="00D87074">
              <w:rPr>
                <w:color w:val="FF0000"/>
                <w:sz w:val="28"/>
                <w:szCs w:val="28"/>
                <w:lang w:val="uk-UA"/>
              </w:rPr>
              <w:t>аудіоописів</w:t>
            </w:r>
            <w:proofErr w:type="spellEnd"/>
            <w:r w:rsidRPr="00D87074">
              <w:rPr>
                <w:color w:val="FF0000"/>
                <w:sz w:val="28"/>
                <w:szCs w:val="28"/>
                <w:lang w:val="uk-UA"/>
              </w:rPr>
              <w:t xml:space="preserve"> для ключових культурних об'єктів</w:t>
            </w:r>
          </w:p>
        </w:tc>
      </w:tr>
      <w:tr w:rsidR="009817D6" w:rsidRPr="00D87074" w14:paraId="6960BF3A" w14:textId="77777777" w:rsidTr="009817D6">
        <w:trPr>
          <w:trHeight w:val="828"/>
        </w:trPr>
        <w:tc>
          <w:tcPr>
            <w:tcW w:w="2122" w:type="dxa"/>
            <w:vMerge w:val="restart"/>
          </w:tcPr>
          <w:p w14:paraId="0A6E92D8" w14:textId="77777777" w:rsidR="009817D6" w:rsidRPr="00D87074" w:rsidRDefault="00160E8A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hyperlink r:id="rId11" w:history="1">
              <w:r w:rsidR="009817D6"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 xml:space="preserve">Цифрова </w:t>
              </w:r>
              <w:proofErr w:type="spellStart"/>
              <w:r w:rsidR="009817D6"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4F040C82" w14:textId="77777777" w:rsidR="009817D6" w:rsidRPr="00D87074" w:rsidRDefault="009817D6" w:rsidP="009817D6">
            <w:pPr>
              <w:contextualSpacing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Адаптація офіційного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вебсайту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ОТГ до стандарту WCAG 2.0</w:t>
            </w:r>
          </w:p>
        </w:tc>
      </w:tr>
      <w:tr w:rsidR="009817D6" w:rsidRPr="00D87074" w14:paraId="1BC02F42" w14:textId="77777777" w:rsidTr="009817D6">
        <w:trPr>
          <w:trHeight w:val="822"/>
        </w:trPr>
        <w:tc>
          <w:tcPr>
            <w:tcW w:w="2122" w:type="dxa"/>
            <w:vMerge/>
          </w:tcPr>
          <w:p w14:paraId="3F94F268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50244D8E" w14:textId="77777777" w:rsidR="009817D6" w:rsidRPr="00D87074" w:rsidRDefault="009817D6" w:rsidP="009817D6">
            <w:pPr>
              <w:contextualSpacing/>
              <w:rPr>
                <w:color w:val="FF0000"/>
                <w:sz w:val="28"/>
                <w:szCs w:val="28"/>
                <w:lang w:val="uk-UA"/>
              </w:rPr>
            </w:pPr>
            <w:r w:rsidRPr="00D87074">
              <w:rPr>
                <w:color w:val="FF0000"/>
                <w:sz w:val="28"/>
                <w:szCs w:val="28"/>
                <w:lang w:val="uk-UA"/>
              </w:rPr>
              <w:t>Обладнання спеціалізованих робочих місць (</w:t>
            </w:r>
            <w:proofErr w:type="spellStart"/>
            <w:r w:rsidRPr="00D87074">
              <w:rPr>
                <w:color w:val="FF0000"/>
                <w:sz w:val="28"/>
                <w:szCs w:val="28"/>
                <w:lang w:val="uk-UA"/>
              </w:rPr>
              <w:t>скрінрідери</w:t>
            </w:r>
            <w:proofErr w:type="spellEnd"/>
            <w:r w:rsidRPr="00D87074">
              <w:rPr>
                <w:color w:val="FF0000"/>
                <w:sz w:val="28"/>
                <w:szCs w:val="28"/>
                <w:lang w:val="uk-UA"/>
              </w:rPr>
              <w:t xml:space="preserve">, збільшувачі) у </w:t>
            </w:r>
            <w:proofErr w:type="spellStart"/>
            <w:r w:rsidRPr="00D87074">
              <w:rPr>
                <w:color w:val="FF0000"/>
                <w:sz w:val="28"/>
                <w:szCs w:val="28"/>
                <w:lang w:val="uk-UA"/>
              </w:rPr>
              <w:t>ЦНАПі</w:t>
            </w:r>
            <w:proofErr w:type="spellEnd"/>
            <w:r w:rsidRPr="00D87074">
              <w:rPr>
                <w:color w:val="FF0000"/>
                <w:sz w:val="28"/>
                <w:szCs w:val="28"/>
                <w:lang w:val="uk-UA"/>
              </w:rPr>
              <w:t>/бібліотеках</w:t>
            </w:r>
          </w:p>
        </w:tc>
      </w:tr>
      <w:tr w:rsidR="009817D6" w:rsidRPr="00D87074" w14:paraId="6E490018" w14:textId="77777777" w:rsidTr="009817D6">
        <w:trPr>
          <w:trHeight w:val="565"/>
        </w:trPr>
        <w:tc>
          <w:tcPr>
            <w:tcW w:w="2122" w:type="dxa"/>
            <w:vMerge/>
          </w:tcPr>
          <w:p w14:paraId="36E1B551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0BF5C310" w14:textId="77777777" w:rsidR="009817D6" w:rsidRPr="00D87074" w:rsidRDefault="009817D6" w:rsidP="00CD4F1E">
            <w:pPr>
              <w:contextualSpacing/>
              <w:rPr>
                <w:color w:val="FF0000"/>
                <w:sz w:val="28"/>
                <w:szCs w:val="28"/>
                <w:lang w:val="uk-UA"/>
              </w:rPr>
            </w:pPr>
            <w:r w:rsidRPr="00D87074">
              <w:rPr>
                <w:color w:val="FF0000"/>
                <w:sz w:val="28"/>
                <w:szCs w:val="28"/>
                <w:lang w:val="uk-UA"/>
              </w:rPr>
              <w:t xml:space="preserve">Створення чат-боту підтримки на сайті </w:t>
            </w:r>
            <w:proofErr w:type="spellStart"/>
            <w:r w:rsidR="00CD4F1E" w:rsidRPr="00D87074">
              <w:rPr>
                <w:color w:val="FF0000"/>
                <w:sz w:val="28"/>
                <w:szCs w:val="28"/>
                <w:lang w:val="uk-UA"/>
              </w:rPr>
              <w:t>Березнянської</w:t>
            </w:r>
            <w:proofErr w:type="spellEnd"/>
            <w:r w:rsidRPr="00D87074">
              <w:rPr>
                <w:color w:val="FF0000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CD4F1E" w:rsidRPr="00D87074" w14:paraId="363AB7B4" w14:textId="77777777" w:rsidTr="00CD4F1E">
        <w:trPr>
          <w:trHeight w:val="944"/>
        </w:trPr>
        <w:tc>
          <w:tcPr>
            <w:tcW w:w="2122" w:type="dxa"/>
            <w:vMerge w:val="restart"/>
          </w:tcPr>
          <w:p w14:paraId="01959D45" w14:textId="77777777" w:rsidR="00CD4F1E" w:rsidRPr="00D87074" w:rsidRDefault="00160E8A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hyperlink r:id="rId12" w:history="1">
              <w:r w:rsidR="00CD4F1E"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 xml:space="preserve">Соціальна </w:t>
              </w:r>
              <w:proofErr w:type="spellStart"/>
              <w:r w:rsidR="00CD4F1E"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63BF1FFA" w14:textId="77777777" w:rsidR="00CD4F1E" w:rsidRPr="00D87074" w:rsidRDefault="00CD4F1E" w:rsidP="009817D6">
            <w:pPr>
              <w:contextualSpacing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Тренінги для працівників громади (етикет спілкування, надання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безбар'єрних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послуг)</w:t>
            </w:r>
          </w:p>
        </w:tc>
      </w:tr>
      <w:tr w:rsidR="009817D6" w:rsidRPr="00D87074" w14:paraId="637120B4" w14:textId="77777777" w:rsidTr="009817D6">
        <w:trPr>
          <w:trHeight w:val="552"/>
        </w:trPr>
        <w:tc>
          <w:tcPr>
            <w:tcW w:w="2122" w:type="dxa"/>
            <w:vMerge/>
          </w:tcPr>
          <w:p w14:paraId="05A63954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54F20330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Адаптація ігрових просторів та входів у ДНЗ</w:t>
            </w:r>
          </w:p>
        </w:tc>
      </w:tr>
      <w:tr w:rsidR="009817D6" w:rsidRPr="00D87074" w14:paraId="796CCABA" w14:textId="77777777" w:rsidTr="009817D6">
        <w:trPr>
          <w:trHeight w:val="560"/>
        </w:trPr>
        <w:tc>
          <w:tcPr>
            <w:tcW w:w="2122" w:type="dxa"/>
            <w:vMerge/>
          </w:tcPr>
          <w:p w14:paraId="0600722F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5A2931EA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Навчання педагогів та психологів з інклюзивних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методик</w:t>
            </w:r>
            <w:proofErr w:type="spellEnd"/>
          </w:p>
        </w:tc>
      </w:tr>
      <w:tr w:rsidR="009817D6" w:rsidRPr="00D87074" w14:paraId="17EE0DAE" w14:textId="77777777" w:rsidTr="009817D6">
        <w:trPr>
          <w:trHeight w:val="824"/>
        </w:trPr>
        <w:tc>
          <w:tcPr>
            <w:tcW w:w="2122" w:type="dxa"/>
          </w:tcPr>
          <w:p w14:paraId="5DAA30EA" w14:textId="77777777" w:rsidR="009817D6" w:rsidRPr="00D87074" w:rsidRDefault="00160E8A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hyperlink r:id="rId13" w:history="1">
              <w:r w:rsidR="009817D6"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 xml:space="preserve">Економічна </w:t>
              </w:r>
              <w:proofErr w:type="spellStart"/>
              <w:r w:rsidR="009817D6"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652357D9" w14:textId="77777777" w:rsidR="009817D6" w:rsidRPr="00D87074" w:rsidRDefault="009817D6" w:rsidP="009817D6">
            <w:pPr>
              <w:contextualSpacing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Створення та адаптацію робочих місць роботодавцями</w:t>
            </w:r>
          </w:p>
        </w:tc>
      </w:tr>
    </w:tbl>
    <w:p w14:paraId="228F8AA1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>Реалізація цих завдань дозволить ОТГ стати зразком територіальної громади без бар'єрів.</w:t>
      </w:r>
    </w:p>
    <w:p w14:paraId="77C601BA" w14:textId="77777777" w:rsidR="009817D6" w:rsidRPr="00D87074" w:rsidRDefault="009817D6" w:rsidP="009817D6">
      <w:pPr>
        <w:pStyle w:val="af8"/>
        <w:shd w:val="clear" w:color="auto" w:fill="FFFFFF"/>
        <w:spacing w:line="240" w:lineRule="auto"/>
        <w:ind w:left="0"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6. </w:t>
      </w:r>
      <w:proofErr w:type="spellStart"/>
      <w:r w:rsidRPr="00D8707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Обгрунтування</w:t>
      </w:r>
      <w:proofErr w:type="spellEnd"/>
      <w:r w:rsidRPr="00D8707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шляхів та засобів розв’язання проблем.</w:t>
      </w:r>
    </w:p>
    <w:p w14:paraId="023D221A" w14:textId="77777777" w:rsidR="009817D6" w:rsidRPr="00D87074" w:rsidRDefault="009817D6" w:rsidP="009817D6">
      <w:pPr>
        <w:pStyle w:val="af4"/>
        <w:spacing w:before="240" w:after="240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Розв'язання проблем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безбар'єрності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на території </w:t>
      </w:r>
      <w:proofErr w:type="spellStart"/>
      <w:r w:rsidRPr="00D87074">
        <w:rPr>
          <w:color w:val="000000" w:themeColor="text1"/>
          <w:sz w:val="28"/>
          <w:szCs w:val="28"/>
        </w:rPr>
        <w:t>громади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вимагає комплексного, міжгалузевого та поетапного підходу. Програма розвитку 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безбар'єрного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простору є найбільш ефективним шляхом, оскільки поєднує капітальні інвестиції з соціально-інформаційними заходами.</w:t>
      </w:r>
    </w:p>
    <w:p w14:paraId="7E51F7B7" w14:textId="77777777" w:rsidR="009817D6" w:rsidRPr="00D87074" w:rsidRDefault="009817D6" w:rsidP="009817D6">
      <w:pPr>
        <w:pStyle w:val="af4"/>
        <w:spacing w:before="240" w:after="240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Основний шлях розв'язання проблеми полягає у переході від часткового (фрагментарного) усунення бар'єрів до впровадження універсального дизайну у всіх сферах життя громади.</w:t>
      </w:r>
    </w:p>
    <w:p w14:paraId="29991122" w14:textId="77777777" w:rsidR="009817D6" w:rsidRPr="00D87074" w:rsidRDefault="009817D6" w:rsidP="009817D6">
      <w:pPr>
        <w:pStyle w:val="af4"/>
        <w:spacing w:before="240" w:after="240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Обрані засоби розподілені за трьома пріоритетними етапами:</w:t>
      </w:r>
    </w:p>
    <w:p w14:paraId="70331440" w14:textId="77777777" w:rsidR="009817D6" w:rsidRPr="00D87074" w:rsidRDefault="009817D6" w:rsidP="00FF45F3">
      <w:pPr>
        <w:pStyle w:val="af4"/>
        <w:numPr>
          <w:ilvl w:val="0"/>
          <w:numId w:val="4"/>
        </w:numPr>
        <w:spacing w:before="240" w:after="240"/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Діагностика та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проєктування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(початковий етап): забезпечення фахового аудиту доступності та розробка якісної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проєктно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>-кошторисної документації (ПКД). Це єдиний спосіб уникнути нецільового використання коштів та гарантувати, що нові об'єкти відповідають ДБН.</w:t>
      </w:r>
    </w:p>
    <w:p w14:paraId="729CBF5A" w14:textId="77777777" w:rsidR="009817D6" w:rsidRPr="00D87074" w:rsidRDefault="009817D6" w:rsidP="00FF45F3">
      <w:pPr>
        <w:pStyle w:val="af4"/>
        <w:numPr>
          <w:ilvl w:val="0"/>
          <w:numId w:val="4"/>
        </w:numPr>
        <w:spacing w:before="240" w:after="240"/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Капітальні інвестиції (ключовий етап): концентрація фінансових ресурсів на масштабних інфраструктурних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проєктах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>, які мають найбільший соціальний ефект.</w:t>
      </w:r>
    </w:p>
    <w:p w14:paraId="0265D350" w14:textId="77777777" w:rsidR="009817D6" w:rsidRPr="00D87074" w:rsidRDefault="009817D6" w:rsidP="00FF45F3">
      <w:pPr>
        <w:pStyle w:val="af4"/>
        <w:numPr>
          <w:ilvl w:val="0"/>
          <w:numId w:val="4"/>
        </w:numPr>
        <w:spacing w:before="240" w:after="240"/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Соціальна та інформаційна трансформація (супровідний етап): одночасна робота з персоналом та громадою для усунення соціальних та психологічних бар'єрів, які часто є складнішими за фізичні.</w:t>
      </w:r>
    </w:p>
    <w:p w14:paraId="17686208" w14:textId="77777777" w:rsidR="009817D6" w:rsidRPr="00D87074" w:rsidRDefault="009817D6" w:rsidP="009817D6">
      <w:pPr>
        <w:spacing w:before="240" w:after="240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Програма розроблена на період 2026-2028 роки. Заходи Програми планується реалізовувати шляхом </w:t>
      </w:r>
      <w:r w:rsidRPr="00D87074">
        <w:rPr>
          <w:color w:val="000000" w:themeColor="text1"/>
          <w:sz w:val="28"/>
          <w:szCs w:val="28"/>
          <w:lang w:val="uk-UA"/>
        </w:rPr>
        <w:t>:</w:t>
      </w:r>
    </w:p>
    <w:p w14:paraId="1A8588B4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інформування населення громади щодо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прав маломобільних груп населення, в тому числі людей з інвалідністю, на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фізичну, інформаційну, цифрову, громадянську, економічну та освітню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доступність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з метою формування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толерантного ставлення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їх інтересів та недопущення дискримінації;</w:t>
      </w:r>
    </w:p>
    <w:p w14:paraId="0FDA29ED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налагодження співпраці між селищною радою, громадськими організаціями та представниками соціального відповідального бізнесу щодо створення доступного середовища для маломобільних груп населення (в тому числі для людей з інвалідністю);</w:t>
      </w:r>
    </w:p>
    <w:p w14:paraId="3F8715FB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налагодження системи громадського моніторингу та контролю щодо врахування вимог доступності для осіб з інвалідністю під час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проєктування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будівництва нових, реконструкції та ремонту існуючих об’єктів соціальної сфери та житла, розміщенням тимчасових споруд для провадження підприємницької діяльності та об’єктів зовнішньої реклами, тощо;</w:t>
      </w:r>
    </w:p>
    <w:p w14:paraId="3C631075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впровадження принципів універсального дизайну у формуванні місцевого простору;</w:t>
      </w:r>
    </w:p>
    <w:p w14:paraId="3F7B1CEA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істотне підвищення рівня доступності всіх елементів інфраструктури громади для маломобільних груп населення шляхом </w:t>
      </w:r>
      <w:r w:rsidRPr="00D8707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влаштування засобів безперешкодного доступу (пандусів, перил, підйомних пристроїв, схилів, засобів звукового, візуального та тактильного орієнтування тощо) на об’єктах громадського, соціального, житлового призначення, </w:t>
      </w:r>
      <w:proofErr w:type="spellStart"/>
      <w:r w:rsidRPr="00D8707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вулично</w:t>
      </w:r>
      <w:proofErr w:type="spellEnd"/>
      <w:r w:rsidRPr="00D8707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-дорожньої мережі;</w:t>
      </w:r>
    </w:p>
    <w:p w14:paraId="711110A0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облаштування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безбар’єрного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простору в рекреаційних зонах на території громади (парків, скверів, тощо);</w:t>
      </w:r>
    </w:p>
    <w:p w14:paraId="36B7BF3D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FF0000"/>
          <w:sz w:val="28"/>
          <w:szCs w:val="28"/>
          <w:lang w:val="uk-UA"/>
        </w:rPr>
        <w:t>забезпечення функціонування системи цивільного захисту і безпеки маломобільних груп населення, в тому числі осіб з інвалідністю, в умовах воєнного чи надзвичайного стану;</w:t>
      </w:r>
    </w:p>
    <w:p w14:paraId="42305D67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наближення цифрових технологій для вразливих суспільних груп, а особливо для людей з інвалідністю, до безперешкодного доступу до інтернету та забезпечення можливості отримати доступ до інформації на сайтах селищної  ради, онлайн медичних послуг, проведення онлайн-консультацій, доступність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вебпростору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тощо;</w:t>
      </w:r>
    </w:p>
    <w:p w14:paraId="547C14E1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поліпшення інформаційного, комунікативного, освітнього супроводу і права на працю осіб з інвалідністю.</w:t>
      </w:r>
    </w:p>
    <w:p w14:paraId="3739DB1F" w14:textId="77777777" w:rsidR="009817D6" w:rsidRPr="00462C40" w:rsidRDefault="009817D6" w:rsidP="00BA3E94">
      <w:pPr>
        <w:pStyle w:val="a5"/>
        <w:spacing w:before="240" w:after="240"/>
        <w:ind w:firstLine="851"/>
        <w:contextualSpacing/>
        <w:rPr>
          <w:color w:val="000000" w:themeColor="text1"/>
          <w:sz w:val="24"/>
          <w:lang w:val="ru-RU"/>
        </w:rPr>
        <w:sectPr w:rsidR="009817D6" w:rsidRPr="00462C40" w:rsidSect="009817D6">
          <w:footerReference w:type="default" r:id="rId14"/>
          <w:pgSz w:w="11906" w:h="16838"/>
          <w:pgMar w:top="851" w:right="851" w:bottom="851" w:left="1418" w:header="720" w:footer="720" w:gutter="0"/>
          <w:cols w:space="720"/>
          <w:docGrid w:linePitch="360"/>
        </w:sectPr>
      </w:pPr>
      <w:r w:rsidRPr="00D87074">
        <w:rPr>
          <w:color w:val="000000" w:themeColor="text1"/>
          <w:szCs w:val="28"/>
        </w:rPr>
        <w:t xml:space="preserve">Фінансування заходів, передбачених Програмою, здійснюється за рахунок коштів бюджету </w:t>
      </w:r>
      <w:proofErr w:type="spellStart"/>
      <w:r w:rsidR="004E2E87" w:rsidRPr="00D87074">
        <w:rPr>
          <w:color w:val="000000" w:themeColor="text1"/>
          <w:szCs w:val="28"/>
        </w:rPr>
        <w:t>Березнянської</w:t>
      </w:r>
      <w:proofErr w:type="spellEnd"/>
      <w:r w:rsidRPr="00D87074">
        <w:rPr>
          <w:color w:val="000000" w:themeColor="text1"/>
          <w:szCs w:val="28"/>
        </w:rPr>
        <w:t xml:space="preserve"> селищної територіальної громади із залученням інших джерел</w:t>
      </w:r>
      <w:r w:rsidRPr="00594292">
        <w:rPr>
          <w:color w:val="000000" w:themeColor="text1"/>
          <w:sz w:val="24"/>
        </w:rPr>
        <w:t xml:space="preserve"> фінансування, не заборонених законодавством.</w:t>
      </w:r>
    </w:p>
    <w:p w14:paraId="419816DE" w14:textId="77777777" w:rsidR="009817D6" w:rsidRPr="00594292" w:rsidRDefault="009817D6" w:rsidP="009817D6">
      <w:pPr>
        <w:pStyle w:val="af4"/>
        <w:shd w:val="clear" w:color="auto" w:fill="FFFFFF"/>
        <w:contextualSpacing/>
        <w:jc w:val="center"/>
        <w:rPr>
          <w:b/>
          <w:bCs/>
          <w:color w:val="000000"/>
          <w:bdr w:val="none" w:sz="0" w:space="0" w:color="auto" w:frame="1"/>
          <w:lang w:val="uk-UA"/>
        </w:rPr>
      </w:pPr>
    </w:p>
    <w:p w14:paraId="02B21DFD" w14:textId="77777777" w:rsidR="009817D6" w:rsidRPr="00D87074" w:rsidRDefault="009817D6" w:rsidP="009817D6">
      <w:pPr>
        <w:keepNext/>
        <w:jc w:val="center"/>
        <w:outlineLvl w:val="1"/>
        <w:rPr>
          <w:b/>
          <w:spacing w:val="-13"/>
          <w:sz w:val="28"/>
          <w:szCs w:val="28"/>
          <w:lang w:val="uk-UA"/>
        </w:rPr>
      </w:pPr>
      <w:r w:rsidRPr="00D87074">
        <w:rPr>
          <w:b/>
          <w:spacing w:val="-13"/>
          <w:sz w:val="28"/>
          <w:szCs w:val="28"/>
          <w:lang w:val="uk-UA"/>
        </w:rPr>
        <w:t>7. Напрями діяльності та заходи</w:t>
      </w:r>
    </w:p>
    <w:p w14:paraId="06353680" w14:textId="77777777" w:rsidR="009817D6" w:rsidRPr="00D87074" w:rsidRDefault="009817D6" w:rsidP="009817D6">
      <w:pPr>
        <w:shd w:val="clear" w:color="auto" w:fill="FFFFFF"/>
        <w:spacing w:line="0" w:lineRule="atLeast"/>
        <w:jc w:val="center"/>
        <w:rPr>
          <w:rFonts w:eastAsia="Times New Roman"/>
          <w:b/>
          <w:bCs/>
          <w:iCs/>
          <w:sz w:val="28"/>
          <w:szCs w:val="28"/>
          <w:lang w:val="uk-UA"/>
        </w:rPr>
      </w:pPr>
      <w:r w:rsidRPr="00D87074">
        <w:rPr>
          <w:rFonts w:eastAsia="Times New Roman"/>
          <w:b/>
          <w:bCs/>
          <w:iCs/>
          <w:sz w:val="28"/>
          <w:szCs w:val="28"/>
          <w:lang w:val="uk-UA"/>
        </w:rPr>
        <w:t xml:space="preserve">програми зі створення </w:t>
      </w:r>
      <w:proofErr w:type="spellStart"/>
      <w:r w:rsidRPr="00D87074">
        <w:rPr>
          <w:rFonts w:eastAsia="Times New Roman"/>
          <w:b/>
          <w:bCs/>
          <w:iCs/>
          <w:sz w:val="28"/>
          <w:szCs w:val="28"/>
          <w:lang w:val="uk-UA"/>
        </w:rPr>
        <w:t>безбар’єрного</w:t>
      </w:r>
      <w:proofErr w:type="spellEnd"/>
      <w:r w:rsidRPr="00D87074">
        <w:rPr>
          <w:rFonts w:eastAsia="Times New Roman"/>
          <w:b/>
          <w:bCs/>
          <w:iCs/>
          <w:sz w:val="28"/>
          <w:szCs w:val="28"/>
          <w:lang w:val="uk-UA"/>
        </w:rPr>
        <w:t xml:space="preserve"> простору на території  </w:t>
      </w:r>
    </w:p>
    <w:p w14:paraId="427879D6" w14:textId="287C935B" w:rsidR="009817D6" w:rsidRPr="00D87074" w:rsidRDefault="005D50BC" w:rsidP="009817D6">
      <w:pPr>
        <w:shd w:val="clear" w:color="auto" w:fill="FFFFFF"/>
        <w:spacing w:line="0" w:lineRule="atLeast"/>
        <w:jc w:val="center"/>
        <w:rPr>
          <w:b/>
          <w:sz w:val="28"/>
          <w:szCs w:val="28"/>
          <w:lang w:val="uk-UA"/>
        </w:rPr>
      </w:pPr>
      <w:proofErr w:type="spellStart"/>
      <w:r>
        <w:rPr>
          <w:rFonts w:eastAsia="Times New Roman"/>
          <w:b/>
          <w:bCs/>
          <w:iCs/>
          <w:sz w:val="28"/>
          <w:szCs w:val="28"/>
          <w:lang w:val="uk-UA"/>
        </w:rPr>
        <w:t>Березнянської</w:t>
      </w:r>
      <w:proofErr w:type="spellEnd"/>
      <w:r w:rsidR="009817D6" w:rsidRPr="00D87074">
        <w:rPr>
          <w:rFonts w:eastAsia="Times New Roman"/>
          <w:b/>
          <w:bCs/>
          <w:iCs/>
          <w:sz w:val="28"/>
          <w:szCs w:val="28"/>
          <w:lang w:val="uk-UA"/>
        </w:rPr>
        <w:t xml:space="preserve"> селищної територіальної громади на 2026 – 2028  роки</w:t>
      </w:r>
    </w:p>
    <w:p w14:paraId="22E6CD18" w14:textId="77777777" w:rsidR="009817D6" w:rsidRPr="00D87074" w:rsidRDefault="009817D6" w:rsidP="009817D6">
      <w:pPr>
        <w:shd w:val="clear" w:color="auto" w:fill="FFFFFF"/>
        <w:spacing w:line="0" w:lineRule="atLeast"/>
        <w:jc w:val="center"/>
        <w:rPr>
          <w:b/>
          <w:sz w:val="28"/>
          <w:szCs w:val="28"/>
          <w:lang w:val="uk-UA"/>
        </w:rPr>
      </w:pPr>
    </w:p>
    <w:tbl>
      <w:tblPr>
        <w:tblW w:w="161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4140"/>
        <w:gridCol w:w="1984"/>
        <w:gridCol w:w="2268"/>
        <w:gridCol w:w="1843"/>
        <w:gridCol w:w="2410"/>
      </w:tblGrid>
      <w:tr w:rsidR="009817D6" w:rsidRPr="00594292" w14:paraId="7FFDD91F" w14:textId="77777777" w:rsidTr="009817D6">
        <w:tc>
          <w:tcPr>
            <w:tcW w:w="709" w:type="dxa"/>
          </w:tcPr>
          <w:p w14:paraId="0B56CB6B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№</w:t>
            </w:r>
            <w:r w:rsidRPr="00594292">
              <w:rPr>
                <w:b/>
                <w:lang w:val="uk-UA"/>
              </w:rPr>
              <w:br/>
              <w:t>з/п</w:t>
            </w:r>
          </w:p>
        </w:tc>
        <w:tc>
          <w:tcPr>
            <w:tcW w:w="2835" w:type="dxa"/>
          </w:tcPr>
          <w:p w14:paraId="1BC6761B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4140" w:type="dxa"/>
          </w:tcPr>
          <w:p w14:paraId="27ADA00F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984" w:type="dxa"/>
          </w:tcPr>
          <w:p w14:paraId="4AE22668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2268" w:type="dxa"/>
          </w:tcPr>
          <w:p w14:paraId="60E83E25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Виконавці</w:t>
            </w:r>
          </w:p>
        </w:tc>
        <w:tc>
          <w:tcPr>
            <w:tcW w:w="1843" w:type="dxa"/>
          </w:tcPr>
          <w:p w14:paraId="48A4ED87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2410" w:type="dxa"/>
          </w:tcPr>
          <w:p w14:paraId="7A3936F2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Очікуваний результат</w:t>
            </w:r>
          </w:p>
        </w:tc>
      </w:tr>
      <w:tr w:rsidR="009817D6" w:rsidRPr="00594292" w14:paraId="3C85FEC8" w14:textId="77777777" w:rsidTr="009817D6">
        <w:tc>
          <w:tcPr>
            <w:tcW w:w="709" w:type="dxa"/>
            <w:vAlign w:val="center"/>
          </w:tcPr>
          <w:p w14:paraId="487F7A2A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1</w:t>
            </w:r>
          </w:p>
        </w:tc>
        <w:tc>
          <w:tcPr>
            <w:tcW w:w="2835" w:type="dxa"/>
            <w:vAlign w:val="center"/>
          </w:tcPr>
          <w:p w14:paraId="5D7E797E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</w:t>
            </w:r>
          </w:p>
        </w:tc>
        <w:tc>
          <w:tcPr>
            <w:tcW w:w="4140" w:type="dxa"/>
            <w:vAlign w:val="center"/>
          </w:tcPr>
          <w:p w14:paraId="5807C79D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3D81C101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4</w:t>
            </w:r>
          </w:p>
        </w:tc>
        <w:tc>
          <w:tcPr>
            <w:tcW w:w="2268" w:type="dxa"/>
            <w:vAlign w:val="center"/>
          </w:tcPr>
          <w:p w14:paraId="35D61D94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5</w:t>
            </w:r>
          </w:p>
        </w:tc>
        <w:tc>
          <w:tcPr>
            <w:tcW w:w="1843" w:type="dxa"/>
            <w:vAlign w:val="center"/>
          </w:tcPr>
          <w:p w14:paraId="723984EA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6</w:t>
            </w:r>
          </w:p>
        </w:tc>
        <w:tc>
          <w:tcPr>
            <w:tcW w:w="2410" w:type="dxa"/>
            <w:vAlign w:val="center"/>
          </w:tcPr>
          <w:p w14:paraId="23ACF028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8</w:t>
            </w:r>
          </w:p>
        </w:tc>
      </w:tr>
      <w:tr w:rsidR="009817D6" w:rsidRPr="00594292" w14:paraId="47A9F6A0" w14:textId="77777777" w:rsidTr="009817D6">
        <w:tc>
          <w:tcPr>
            <w:tcW w:w="709" w:type="dxa"/>
            <w:vAlign w:val="center"/>
          </w:tcPr>
          <w:p w14:paraId="7B8C06BC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1</w:t>
            </w:r>
          </w:p>
        </w:tc>
        <w:tc>
          <w:tcPr>
            <w:tcW w:w="2835" w:type="dxa"/>
            <w:vAlign w:val="center"/>
          </w:tcPr>
          <w:p w14:paraId="45EB5075" w14:textId="77777777" w:rsidR="009817D6" w:rsidRPr="00E02912" w:rsidRDefault="009817D6" w:rsidP="009817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Забезпечення фізичної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безбар’єрності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  <w:r w:rsidRPr="00594292">
              <w:rPr>
                <w:b/>
                <w:lang w:val="uk-UA"/>
              </w:rPr>
              <w:t xml:space="preserve"> </w:t>
            </w:r>
            <w:r w:rsidRPr="00E02912">
              <w:rPr>
                <w:b/>
                <w:sz w:val="20"/>
                <w:szCs w:val="20"/>
                <w:lang w:val="uk-UA"/>
              </w:rPr>
              <w:t>Проведення інвентаризації об’єктів соціальної інфраструктури для визначення їх стану та рівня доступності</w:t>
            </w:r>
          </w:p>
          <w:p w14:paraId="6F7A8393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>та з</w:t>
            </w:r>
            <w:proofErr w:type="spellStart"/>
            <w:r w:rsidRPr="00E02912">
              <w:rPr>
                <w:b/>
                <w:sz w:val="20"/>
                <w:szCs w:val="20"/>
              </w:rPr>
              <w:t>абезпечення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безперешкодного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доступу </w:t>
            </w:r>
            <w:proofErr w:type="spellStart"/>
            <w:r w:rsidRPr="00E02912">
              <w:rPr>
                <w:b/>
                <w:sz w:val="20"/>
                <w:szCs w:val="20"/>
              </w:rPr>
              <w:t>осіб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E02912">
              <w:rPr>
                <w:b/>
                <w:sz w:val="20"/>
                <w:szCs w:val="20"/>
              </w:rPr>
              <w:t>інвалідністю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та </w:t>
            </w:r>
            <w:proofErr w:type="spellStart"/>
            <w:r w:rsidRPr="00E02912">
              <w:rPr>
                <w:b/>
                <w:sz w:val="20"/>
                <w:szCs w:val="20"/>
              </w:rPr>
              <w:t>інших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маломобільних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груп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населення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до </w:t>
            </w:r>
            <w:r w:rsidRPr="00E02912">
              <w:rPr>
                <w:b/>
                <w:sz w:val="20"/>
                <w:szCs w:val="20"/>
                <w:lang w:val="uk-UA"/>
              </w:rPr>
              <w:t xml:space="preserve">соціальних </w:t>
            </w:r>
            <w:proofErr w:type="spellStart"/>
            <w:r w:rsidRPr="00E02912">
              <w:rPr>
                <w:b/>
                <w:sz w:val="20"/>
                <w:szCs w:val="20"/>
              </w:rPr>
              <w:t>споруд</w:t>
            </w:r>
            <w:proofErr w:type="spellEnd"/>
          </w:p>
        </w:tc>
        <w:tc>
          <w:tcPr>
            <w:tcW w:w="4140" w:type="dxa"/>
            <w:vAlign w:val="center"/>
          </w:tcPr>
          <w:p w14:paraId="4A168DE5" w14:textId="77777777" w:rsidR="009817D6" w:rsidRPr="00594292" w:rsidRDefault="009817D6" w:rsidP="00FF45F3">
            <w:pPr>
              <w:pStyle w:val="af8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обстеження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об’єктів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державної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комунальної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власності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рівня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їхньої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доступності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</w:p>
          <w:p w14:paraId="5E4E6ED2" w14:textId="77777777" w:rsidR="009817D6" w:rsidRPr="00594292" w:rsidRDefault="009817D6" w:rsidP="009817D6">
            <w:pPr>
              <w:jc w:val="center"/>
            </w:pPr>
            <w:proofErr w:type="spellStart"/>
            <w:r w:rsidRPr="00594292">
              <w:t>осіб</w:t>
            </w:r>
            <w:proofErr w:type="spellEnd"/>
            <w:r w:rsidRPr="00594292">
              <w:t xml:space="preserve"> з </w:t>
            </w:r>
            <w:proofErr w:type="spellStart"/>
            <w:r w:rsidRPr="00594292">
              <w:t>інвалідністю</w:t>
            </w:r>
            <w:proofErr w:type="spellEnd"/>
            <w:r w:rsidRPr="00594292">
              <w:t xml:space="preserve"> та </w:t>
            </w:r>
            <w:proofErr w:type="spellStart"/>
            <w:r w:rsidRPr="00594292">
              <w:t>інших</w:t>
            </w:r>
            <w:proofErr w:type="spellEnd"/>
          </w:p>
          <w:p w14:paraId="01FE45F6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594292">
              <w:t xml:space="preserve">мало </w:t>
            </w:r>
            <w:proofErr w:type="spellStart"/>
            <w:r w:rsidRPr="00594292">
              <w:t>мобільних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груп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населення</w:t>
            </w:r>
            <w:proofErr w:type="spellEnd"/>
          </w:p>
        </w:tc>
        <w:tc>
          <w:tcPr>
            <w:tcW w:w="1984" w:type="dxa"/>
            <w:vAlign w:val="center"/>
          </w:tcPr>
          <w:p w14:paraId="12CE8F6A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</w:t>
            </w:r>
            <w:r w:rsidRPr="00594292">
              <w:rPr>
                <w:lang w:val="en-US"/>
              </w:rPr>
              <w:t xml:space="preserve"> </w:t>
            </w:r>
            <w:r w:rsidRPr="00594292">
              <w:rPr>
                <w:lang w:val="uk-UA"/>
              </w:rPr>
              <w:t>рр.</w:t>
            </w:r>
          </w:p>
          <w:p w14:paraId="19608CF6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280C6D5F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4E2E87">
              <w:rPr>
                <w:lang w:val="uk-UA"/>
              </w:rPr>
              <w:t>Березнянської</w:t>
            </w:r>
            <w:proofErr w:type="spellEnd"/>
            <w:r w:rsidR="004E2E87">
              <w:rPr>
                <w:lang w:val="uk-UA"/>
              </w:rPr>
              <w:t xml:space="preserve"> </w:t>
            </w:r>
            <w:r w:rsidRPr="00594292">
              <w:rPr>
                <w:lang w:val="uk-UA"/>
              </w:rPr>
              <w:t>селищної ТГ,</w:t>
            </w:r>
          </w:p>
          <w:p w14:paraId="7FCC8B3B" w14:textId="77777777" w:rsidR="009817D6" w:rsidRPr="00594292" w:rsidRDefault="009817D6" w:rsidP="004E2E87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="004E2E87" w:rsidRPr="004E2E87">
              <w:rPr>
                <w:lang w:val="uk-UA"/>
              </w:rPr>
              <w:t>земельних відносин, комунальної власності та ЖКГ</w:t>
            </w:r>
            <w:r w:rsidRPr="004E2E87">
              <w:rPr>
                <w:color w:val="FF0000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5065FB3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Не потребує фінансування</w:t>
            </w:r>
          </w:p>
        </w:tc>
        <w:tc>
          <w:tcPr>
            <w:tcW w:w="2410" w:type="dxa"/>
            <w:vAlign w:val="center"/>
          </w:tcPr>
          <w:p w14:paraId="40924D3D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594292">
              <w:rPr>
                <w:rFonts w:eastAsia="Times New Roman"/>
                <w:spacing w:val="-13"/>
                <w:lang w:val="uk-UA"/>
              </w:rPr>
              <w:t>Проведено інвентаризацію</w:t>
            </w:r>
          </w:p>
        </w:tc>
      </w:tr>
      <w:tr w:rsidR="009817D6" w:rsidRPr="00594292" w14:paraId="6B30A964" w14:textId="77777777" w:rsidTr="009817D6">
        <w:trPr>
          <w:trHeight w:val="1689"/>
        </w:trPr>
        <w:tc>
          <w:tcPr>
            <w:tcW w:w="709" w:type="dxa"/>
            <w:vAlign w:val="center"/>
          </w:tcPr>
          <w:p w14:paraId="5E672D51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37426A6C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09F97D97" w14:textId="77777777" w:rsidR="009817D6" w:rsidRPr="00594292" w:rsidRDefault="009817D6" w:rsidP="00FF45F3">
            <w:pPr>
              <w:pStyle w:val="af8"/>
              <w:numPr>
                <w:ilvl w:val="1"/>
                <w:numId w:val="6"/>
              </w:numPr>
              <w:spacing w:after="0" w:line="240" w:lineRule="auto"/>
              <w:ind w:left="-83" w:firstLine="8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безперешкодного доступу осіб з інвалідністю та інших маломобільних груп населення до соціальних споруд  (облаштування сходів, пандусів та поручнів,</w:t>
            </w:r>
            <w:r w:rsidRPr="00594292">
              <w:rPr>
                <w:sz w:val="24"/>
                <w:szCs w:val="24"/>
                <w:lang w:val="uk-UA"/>
              </w:rPr>
              <w:t xml:space="preserve"> </w:t>
            </w:r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>кріплення</w:t>
            </w:r>
          </w:p>
          <w:p w14:paraId="4353C0DA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тактильних та візуальних</w:t>
            </w:r>
          </w:p>
          <w:p w14:paraId="7F1A5178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елементів на сходи та поручні у</w:t>
            </w:r>
          </w:p>
          <w:p w14:paraId="2FB46679" w14:textId="77777777" w:rsidR="009817D6" w:rsidRPr="00594292" w:rsidRDefault="009817D6" w:rsidP="009817D6">
            <w:pPr>
              <w:jc w:val="center"/>
              <w:rPr>
                <w:shd w:val="clear" w:color="auto" w:fill="FFFFFF"/>
                <w:lang w:val="uk-UA"/>
              </w:rPr>
            </w:pPr>
            <w:r w:rsidRPr="00594292">
              <w:rPr>
                <w:lang w:val="uk-UA"/>
              </w:rPr>
              <w:t>комунальних закладах, встановлення пристосованих дверей , тощо)</w:t>
            </w:r>
          </w:p>
        </w:tc>
        <w:tc>
          <w:tcPr>
            <w:tcW w:w="1984" w:type="dxa"/>
            <w:vAlign w:val="center"/>
          </w:tcPr>
          <w:p w14:paraId="36CC0FCB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4D869E6F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078F14D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Pr="00594292">
              <w:rPr>
                <w:lang w:val="uk-UA"/>
              </w:rPr>
              <w:t xml:space="preserve"> селищної ТГ,</w:t>
            </w:r>
          </w:p>
          <w:p w14:paraId="7ACDDCCD" w14:textId="77777777" w:rsidR="009817D6" w:rsidRPr="00594292" w:rsidRDefault="004E2E87" w:rsidP="004E2E87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="009817D6"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  <w:r w:rsidR="009817D6" w:rsidRPr="00594292">
              <w:rPr>
                <w:lang w:val="uk-UA"/>
              </w:rPr>
              <w:t>, комунальні заклади</w:t>
            </w:r>
          </w:p>
        </w:tc>
        <w:tc>
          <w:tcPr>
            <w:tcW w:w="1843" w:type="dxa"/>
            <w:vAlign w:val="center"/>
          </w:tcPr>
          <w:p w14:paraId="469CAFC4" w14:textId="77777777" w:rsidR="009817D6" w:rsidRPr="00594292" w:rsidRDefault="009817D6" w:rsidP="004E2E87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Бюджет </w:t>
            </w:r>
            <w:proofErr w:type="spellStart"/>
            <w:r w:rsidR="004E2E87">
              <w:rPr>
                <w:lang w:val="uk-UA"/>
              </w:rPr>
              <w:t>Березнянської</w:t>
            </w:r>
            <w:proofErr w:type="spellEnd"/>
            <w:r w:rsidR="004E2E87">
              <w:rPr>
                <w:lang w:val="uk-UA"/>
              </w:rPr>
              <w:t xml:space="preserve"> с</w:t>
            </w:r>
            <w:r w:rsidRPr="00594292">
              <w:rPr>
                <w:lang w:val="uk-UA"/>
              </w:rPr>
              <w:t>елищної ТГ</w:t>
            </w:r>
          </w:p>
        </w:tc>
        <w:tc>
          <w:tcPr>
            <w:tcW w:w="2410" w:type="dxa"/>
            <w:vAlign w:val="center"/>
          </w:tcPr>
          <w:p w14:paraId="040FBF75" w14:textId="77777777" w:rsidR="009817D6" w:rsidRPr="00594292" w:rsidRDefault="009817D6" w:rsidP="009817D6">
            <w:pPr>
              <w:jc w:val="center"/>
              <w:rPr>
                <w:rFonts w:eastAsia="Times New Roman"/>
                <w:lang w:val="uk-UA"/>
              </w:rPr>
            </w:pPr>
            <w:r w:rsidRPr="00594292">
              <w:rPr>
                <w:rFonts w:eastAsia="Times New Roman"/>
                <w:lang w:val="uk-UA"/>
              </w:rPr>
              <w:t>Облаштовано пандуси</w:t>
            </w:r>
          </w:p>
        </w:tc>
      </w:tr>
      <w:tr w:rsidR="009817D6" w:rsidRPr="00594292" w14:paraId="51D87308" w14:textId="77777777" w:rsidTr="009817D6">
        <w:trPr>
          <w:trHeight w:val="1232"/>
        </w:trPr>
        <w:tc>
          <w:tcPr>
            <w:tcW w:w="709" w:type="dxa"/>
            <w:vAlign w:val="center"/>
          </w:tcPr>
          <w:p w14:paraId="44DF62E1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48E12DD3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01A7DA90" w14:textId="77777777" w:rsidR="009817D6" w:rsidRPr="00594292" w:rsidRDefault="009817D6" w:rsidP="009817D6">
            <w:pPr>
              <w:jc w:val="center"/>
            </w:pPr>
            <w:r w:rsidRPr="00594292">
              <w:rPr>
                <w:lang w:val="uk-UA"/>
              </w:rPr>
              <w:t xml:space="preserve">1.3 </w:t>
            </w:r>
            <w:proofErr w:type="spellStart"/>
            <w:r w:rsidRPr="00594292">
              <w:t>Встановлення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ігрових</w:t>
            </w:r>
            <w:proofErr w:type="spellEnd"/>
            <w:r w:rsidRPr="00594292">
              <w:t xml:space="preserve"> та</w:t>
            </w:r>
          </w:p>
          <w:p w14:paraId="1F7870CD" w14:textId="77777777" w:rsidR="009817D6" w:rsidRPr="00594292" w:rsidRDefault="009817D6" w:rsidP="009817D6">
            <w:pPr>
              <w:jc w:val="center"/>
            </w:pPr>
            <w:proofErr w:type="spellStart"/>
            <w:r w:rsidRPr="00594292">
              <w:t>спортивних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майданчиків</w:t>
            </w:r>
            <w:proofErr w:type="spellEnd"/>
            <w:r w:rsidRPr="00594292">
              <w:t xml:space="preserve"> з</w:t>
            </w:r>
          </w:p>
          <w:p w14:paraId="6A8C1B93" w14:textId="77777777" w:rsidR="009817D6" w:rsidRPr="00594292" w:rsidRDefault="009817D6" w:rsidP="009817D6">
            <w:pPr>
              <w:jc w:val="center"/>
            </w:pPr>
            <w:r w:rsidRPr="00594292">
              <w:t xml:space="preserve">доступом для </w:t>
            </w:r>
            <w:proofErr w:type="spellStart"/>
            <w:r w:rsidRPr="00594292">
              <w:t>дітей</w:t>
            </w:r>
            <w:proofErr w:type="spellEnd"/>
            <w:r w:rsidRPr="00594292">
              <w:t xml:space="preserve"> з</w:t>
            </w:r>
          </w:p>
          <w:p w14:paraId="1C0AB71A" w14:textId="77777777" w:rsidR="009817D6" w:rsidRPr="00594292" w:rsidRDefault="009817D6" w:rsidP="009817D6">
            <w:pPr>
              <w:jc w:val="center"/>
            </w:pPr>
            <w:proofErr w:type="spellStart"/>
            <w:r w:rsidRPr="00594292">
              <w:t>особливими</w:t>
            </w:r>
            <w:proofErr w:type="spellEnd"/>
            <w:r w:rsidRPr="00594292">
              <w:t xml:space="preserve"> потребами</w:t>
            </w:r>
          </w:p>
        </w:tc>
        <w:tc>
          <w:tcPr>
            <w:tcW w:w="1984" w:type="dxa"/>
            <w:vAlign w:val="center"/>
          </w:tcPr>
          <w:p w14:paraId="621F1066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5CC4FC7C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0C16FC50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68DA45AD" w14:textId="77777777" w:rsidR="009817D6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18AFFC08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Бюджет селищної ТГ</w:t>
            </w:r>
          </w:p>
        </w:tc>
        <w:tc>
          <w:tcPr>
            <w:tcW w:w="2410" w:type="dxa"/>
            <w:vAlign w:val="center"/>
          </w:tcPr>
          <w:p w14:paraId="32646DE3" w14:textId="77777777" w:rsidR="009817D6" w:rsidRPr="00594292" w:rsidRDefault="009817D6" w:rsidP="009817D6">
            <w:pPr>
              <w:jc w:val="center"/>
              <w:rPr>
                <w:rFonts w:eastAsia="Times New Roman"/>
                <w:lang w:val="uk-UA"/>
              </w:rPr>
            </w:pPr>
            <w:r w:rsidRPr="00594292">
              <w:rPr>
                <w:rFonts w:eastAsia="Times New Roman"/>
                <w:lang w:val="uk-UA"/>
              </w:rPr>
              <w:t>Встановлено ігрові та спортивні майданчик</w:t>
            </w:r>
          </w:p>
        </w:tc>
      </w:tr>
      <w:tr w:rsidR="009817D6" w:rsidRPr="00594292" w14:paraId="488D4353" w14:textId="77777777" w:rsidTr="009817D6">
        <w:trPr>
          <w:trHeight w:val="1232"/>
        </w:trPr>
        <w:tc>
          <w:tcPr>
            <w:tcW w:w="709" w:type="dxa"/>
            <w:vAlign w:val="center"/>
          </w:tcPr>
          <w:p w14:paraId="77C1E460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64633B59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4DE8A491" w14:textId="77777777" w:rsidR="009817D6" w:rsidRPr="00594292" w:rsidRDefault="00C64DCE" w:rsidP="00981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1.4</w:t>
            </w:r>
            <w:r w:rsidR="009817D6" w:rsidRPr="00594292">
              <w:rPr>
                <w:lang w:val="uk-UA"/>
              </w:rPr>
              <w:t>. Проведення благоустрою прилеглих територій (лікарня, підприємства, установи, організації) із забезпеченням доступності осіб з інвалідністю</w:t>
            </w:r>
          </w:p>
        </w:tc>
        <w:tc>
          <w:tcPr>
            <w:tcW w:w="1984" w:type="dxa"/>
            <w:vAlign w:val="center"/>
          </w:tcPr>
          <w:p w14:paraId="70FE2358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609ECA8C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6CD4622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4C08680F" w14:textId="77777777" w:rsidR="009817D6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  <w:r w:rsidR="009817D6" w:rsidRPr="00594292">
              <w:rPr>
                <w:lang w:val="uk-UA"/>
              </w:rPr>
              <w:t>, комунальні заклади</w:t>
            </w:r>
          </w:p>
          <w:p w14:paraId="798CDBE4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BDCAEDE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Бюджет селищної ТГ</w:t>
            </w:r>
          </w:p>
          <w:p w14:paraId="4C2D49FF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Інші джерела, незаборонені законодавством</w:t>
            </w:r>
          </w:p>
        </w:tc>
        <w:tc>
          <w:tcPr>
            <w:tcW w:w="2410" w:type="dxa"/>
            <w:vAlign w:val="center"/>
          </w:tcPr>
          <w:p w14:paraId="007CA331" w14:textId="77777777" w:rsidR="009817D6" w:rsidRPr="00594292" w:rsidRDefault="009817D6" w:rsidP="009817D6">
            <w:pPr>
              <w:jc w:val="center"/>
              <w:rPr>
                <w:rFonts w:eastAsia="Times New Roman"/>
                <w:lang w:val="uk-UA"/>
              </w:rPr>
            </w:pPr>
            <w:r w:rsidRPr="00594292">
              <w:rPr>
                <w:rFonts w:eastAsia="Times New Roman"/>
                <w:lang w:val="uk-UA"/>
              </w:rPr>
              <w:t>Забезпечено доступність</w:t>
            </w:r>
          </w:p>
        </w:tc>
      </w:tr>
      <w:tr w:rsidR="009817D6" w:rsidRPr="00594292" w14:paraId="509510CA" w14:textId="77777777" w:rsidTr="009817D6">
        <w:tc>
          <w:tcPr>
            <w:tcW w:w="709" w:type="dxa"/>
            <w:vAlign w:val="center"/>
          </w:tcPr>
          <w:p w14:paraId="6E5CADA7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747ED78D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Суспільна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безбар’єрність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  <w:r w:rsidRPr="00594292">
              <w:rPr>
                <w:b/>
                <w:lang w:val="uk-UA"/>
              </w:rPr>
              <w:t xml:space="preserve"> </w:t>
            </w:r>
            <w:r w:rsidRPr="00E02912">
              <w:rPr>
                <w:b/>
                <w:sz w:val="20"/>
                <w:szCs w:val="20"/>
                <w:lang w:val="uk-UA"/>
              </w:rPr>
              <w:t xml:space="preserve">Впровадження практик і механізмів залучення </w:t>
            </w:r>
            <w:r w:rsidRPr="00E02912">
              <w:rPr>
                <w:rFonts w:eastAsia="Arial"/>
                <w:b/>
                <w:sz w:val="20"/>
                <w:szCs w:val="20"/>
                <w:lang w:val="uk-UA"/>
              </w:rPr>
              <w:t>осіб з інвалідністю</w:t>
            </w:r>
            <w:r w:rsidRPr="00E02912">
              <w:rPr>
                <w:b/>
                <w:sz w:val="20"/>
                <w:szCs w:val="20"/>
                <w:lang w:val="uk-UA"/>
              </w:rPr>
              <w:t>, молоді, осіб похилого віку, батьків з дітьми дошкільного віку до культурного життя</w:t>
            </w:r>
          </w:p>
        </w:tc>
        <w:tc>
          <w:tcPr>
            <w:tcW w:w="4140" w:type="dxa"/>
          </w:tcPr>
          <w:p w14:paraId="41202E0A" w14:textId="77777777" w:rsidR="009817D6" w:rsidRPr="00594292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594292">
              <w:rPr>
                <w:lang w:val="uk-UA"/>
              </w:rPr>
              <w:t>3.1.П</w:t>
            </w:r>
            <w:proofErr w:type="spellStart"/>
            <w:r w:rsidRPr="00594292">
              <w:t>роведення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місцевих</w:t>
            </w:r>
            <w:proofErr w:type="spellEnd"/>
            <w:r w:rsidRPr="00594292">
              <w:t xml:space="preserve"> культурно-</w:t>
            </w:r>
            <w:proofErr w:type="spellStart"/>
            <w:r w:rsidRPr="00594292">
              <w:t>мистецьких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заходів</w:t>
            </w:r>
            <w:proofErr w:type="spellEnd"/>
            <w:r w:rsidRPr="00594292">
              <w:t xml:space="preserve">, </w:t>
            </w:r>
            <w:proofErr w:type="spellStart"/>
            <w:r w:rsidRPr="00594292">
              <w:t>спрямованих</w:t>
            </w:r>
            <w:proofErr w:type="spellEnd"/>
            <w:r w:rsidRPr="00594292">
              <w:t xml:space="preserve"> на </w:t>
            </w:r>
            <w:proofErr w:type="spellStart"/>
            <w:r w:rsidRPr="00594292">
              <w:t>підтримку</w:t>
            </w:r>
            <w:proofErr w:type="spellEnd"/>
            <w:r w:rsidRPr="00594292">
              <w:t xml:space="preserve"> та </w:t>
            </w:r>
            <w:proofErr w:type="spellStart"/>
            <w:r w:rsidRPr="00594292">
              <w:t>розвиток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творчих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здібностей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осіб</w:t>
            </w:r>
            <w:proofErr w:type="spellEnd"/>
            <w:r w:rsidRPr="00594292">
              <w:t xml:space="preserve"> з </w:t>
            </w:r>
            <w:proofErr w:type="spellStart"/>
            <w:r w:rsidRPr="00594292">
              <w:t>інвалідністю</w:t>
            </w:r>
            <w:proofErr w:type="spellEnd"/>
          </w:p>
        </w:tc>
        <w:tc>
          <w:tcPr>
            <w:tcW w:w="1984" w:type="dxa"/>
            <w:vAlign w:val="center"/>
          </w:tcPr>
          <w:p w14:paraId="0A930C2E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4646EC52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29E4D4B1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4AC0480B" w14:textId="77777777" w:rsidR="009817D6" w:rsidRPr="00594292" w:rsidRDefault="00E02912" w:rsidP="00E02912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4D989B3F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>Селищний бюдже</w:t>
            </w:r>
            <w:r w:rsidRPr="00594292">
              <w:rPr>
                <w:b/>
                <w:lang w:val="uk-UA"/>
              </w:rPr>
              <w:t>т</w:t>
            </w:r>
          </w:p>
          <w:p w14:paraId="7288A423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7F0DD443" w14:textId="77777777" w:rsidR="009817D6" w:rsidRPr="00594292" w:rsidRDefault="009817D6" w:rsidP="009817D6">
            <w:pPr>
              <w:jc w:val="center"/>
              <w:rPr>
                <w:rFonts w:eastAsia="Times New Roman"/>
                <w:color w:val="FF0000"/>
                <w:spacing w:val="-13"/>
                <w:lang w:val="uk-UA"/>
              </w:rPr>
            </w:pPr>
            <w:r w:rsidRPr="00594292">
              <w:rPr>
                <w:lang w:val="uk-UA"/>
              </w:rPr>
              <w:t>З</w:t>
            </w:r>
            <w:proofErr w:type="spellStart"/>
            <w:r w:rsidRPr="00594292">
              <w:t>алучено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учасників</w:t>
            </w:r>
            <w:proofErr w:type="spellEnd"/>
            <w:r w:rsidRPr="00594292">
              <w:t xml:space="preserve"> (</w:t>
            </w:r>
            <w:proofErr w:type="spellStart"/>
            <w:r w:rsidRPr="00594292">
              <w:t>осіб</w:t>
            </w:r>
            <w:proofErr w:type="spellEnd"/>
            <w:r w:rsidRPr="00594292">
              <w:t xml:space="preserve"> з </w:t>
            </w:r>
            <w:proofErr w:type="spellStart"/>
            <w:r w:rsidRPr="00594292">
              <w:t>інвалідністю</w:t>
            </w:r>
            <w:proofErr w:type="spellEnd"/>
            <w:r w:rsidRPr="00594292">
              <w:t xml:space="preserve">) до </w:t>
            </w:r>
            <w:proofErr w:type="spellStart"/>
            <w:r w:rsidRPr="00594292">
              <w:t>участі</w:t>
            </w:r>
            <w:proofErr w:type="spellEnd"/>
            <w:r w:rsidRPr="00594292">
              <w:t xml:space="preserve"> в культурно-</w:t>
            </w:r>
            <w:proofErr w:type="spellStart"/>
            <w:r w:rsidRPr="00594292">
              <w:t>мистецьких</w:t>
            </w:r>
            <w:proofErr w:type="spellEnd"/>
            <w:r w:rsidRPr="00594292">
              <w:t xml:space="preserve"> заходах на </w:t>
            </w:r>
            <w:proofErr w:type="spellStart"/>
            <w:r w:rsidRPr="00594292">
              <w:t>підтримку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творчих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здібностей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осіб</w:t>
            </w:r>
            <w:proofErr w:type="spellEnd"/>
            <w:r w:rsidRPr="00594292">
              <w:t xml:space="preserve"> з </w:t>
            </w:r>
            <w:proofErr w:type="spellStart"/>
            <w:r w:rsidRPr="00594292">
              <w:t>інвалідністю</w:t>
            </w:r>
            <w:proofErr w:type="spellEnd"/>
          </w:p>
        </w:tc>
      </w:tr>
      <w:tr w:rsidR="009817D6" w:rsidRPr="00594292" w14:paraId="65E294F7" w14:textId="77777777" w:rsidTr="009817D6">
        <w:trPr>
          <w:trHeight w:val="1846"/>
        </w:trPr>
        <w:tc>
          <w:tcPr>
            <w:tcW w:w="709" w:type="dxa"/>
            <w:vAlign w:val="center"/>
          </w:tcPr>
          <w:p w14:paraId="01B1F85E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lastRenderedPageBreak/>
              <w:t>4</w:t>
            </w:r>
          </w:p>
        </w:tc>
        <w:tc>
          <w:tcPr>
            <w:tcW w:w="2835" w:type="dxa"/>
            <w:vAlign w:val="center"/>
          </w:tcPr>
          <w:p w14:paraId="2391DF9A" w14:textId="77777777" w:rsidR="009817D6" w:rsidRPr="00594292" w:rsidRDefault="009817D6" w:rsidP="009817D6">
            <w:pPr>
              <w:jc w:val="center"/>
              <w:rPr>
                <w:rFonts w:eastAsia="Arial"/>
                <w:b/>
                <w:u w:val="single"/>
                <w:shd w:val="clear" w:color="auto" w:fill="FFFFFF"/>
                <w:lang w:val="uk-UA"/>
              </w:rPr>
            </w:pPr>
            <w:r w:rsidRPr="00594292">
              <w:rPr>
                <w:rFonts w:eastAsia="Arial"/>
                <w:b/>
                <w:u w:val="single"/>
                <w:shd w:val="clear" w:color="auto" w:fill="FFFFFF"/>
                <w:lang w:val="uk-UA"/>
              </w:rPr>
              <w:t xml:space="preserve">Інформаційна </w:t>
            </w:r>
            <w:proofErr w:type="spellStart"/>
            <w:r w:rsidRPr="00594292">
              <w:rPr>
                <w:rFonts w:eastAsia="Arial"/>
                <w:b/>
                <w:u w:val="single"/>
                <w:shd w:val="clear" w:color="auto" w:fill="FFFFFF"/>
                <w:lang w:val="uk-UA"/>
              </w:rPr>
              <w:t>безбар’єрність</w:t>
            </w:r>
            <w:proofErr w:type="spellEnd"/>
            <w:r w:rsidRPr="00594292">
              <w:rPr>
                <w:rFonts w:eastAsia="Arial"/>
                <w:b/>
                <w:u w:val="single"/>
                <w:shd w:val="clear" w:color="auto" w:fill="FFFFFF"/>
                <w:lang w:val="uk-UA"/>
              </w:rPr>
              <w:t>.</w:t>
            </w:r>
          </w:p>
          <w:p w14:paraId="2E3BEC4B" w14:textId="77777777" w:rsidR="009817D6" w:rsidRPr="00E02912" w:rsidRDefault="009817D6" w:rsidP="009817D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02912">
              <w:rPr>
                <w:rFonts w:eastAsia="Arial"/>
                <w:b/>
                <w:sz w:val="20"/>
                <w:szCs w:val="20"/>
                <w:shd w:val="clear" w:color="auto" w:fill="FFFFFF"/>
                <w:lang w:val="uk-UA"/>
              </w:rPr>
              <w:t xml:space="preserve">Проведення широких інформаційно-просвітницьких кампаній для працівників підприємств, установ, організацій, професійних спільнот та громадськості на всіх рівнях щодо політики </w:t>
            </w:r>
            <w:proofErr w:type="spellStart"/>
            <w:r w:rsidRPr="00E02912">
              <w:rPr>
                <w:rFonts w:eastAsia="Arial"/>
                <w:b/>
                <w:sz w:val="20"/>
                <w:szCs w:val="20"/>
                <w:shd w:val="clear" w:color="auto" w:fill="FFFFFF"/>
                <w:lang w:val="uk-UA"/>
              </w:rPr>
              <w:t>безбар’єрності</w:t>
            </w:r>
            <w:proofErr w:type="spellEnd"/>
            <w:r w:rsidRPr="00E02912">
              <w:rPr>
                <w:rFonts w:eastAsia="Arial"/>
                <w:b/>
                <w:sz w:val="20"/>
                <w:szCs w:val="20"/>
                <w:shd w:val="clear" w:color="auto" w:fill="FFFFFF"/>
                <w:lang w:val="uk-UA"/>
              </w:rPr>
              <w:t xml:space="preserve"> та недискримінації</w:t>
            </w:r>
          </w:p>
        </w:tc>
        <w:tc>
          <w:tcPr>
            <w:tcW w:w="4140" w:type="dxa"/>
            <w:vAlign w:val="center"/>
          </w:tcPr>
          <w:p w14:paraId="4BE4BF74" w14:textId="77777777" w:rsidR="009817D6" w:rsidRPr="00594292" w:rsidRDefault="00EE3969" w:rsidP="00981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4.1.</w:t>
            </w:r>
            <w:r w:rsidR="009817D6" w:rsidRPr="00594292">
              <w:rPr>
                <w:lang w:val="uk-UA"/>
              </w:rPr>
              <w:t xml:space="preserve">Проведення навчань для працівників закладів культури та освіти щодо політики </w:t>
            </w:r>
            <w:proofErr w:type="spellStart"/>
            <w:r w:rsidR="009817D6" w:rsidRPr="00594292">
              <w:rPr>
                <w:lang w:val="uk-UA"/>
              </w:rPr>
              <w:t>безбар’єрності</w:t>
            </w:r>
            <w:proofErr w:type="spellEnd"/>
          </w:p>
          <w:p w14:paraId="2191A68D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>та недискримінації</w:t>
            </w:r>
          </w:p>
        </w:tc>
        <w:tc>
          <w:tcPr>
            <w:tcW w:w="1984" w:type="dxa"/>
            <w:vAlign w:val="center"/>
          </w:tcPr>
          <w:p w14:paraId="6BAF27CB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399675E8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C361321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2188CEA1" w14:textId="77777777" w:rsidR="009817D6" w:rsidRPr="00594292" w:rsidRDefault="00E02912" w:rsidP="00E02912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186BB0B6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>Не потребує фінансування</w:t>
            </w:r>
          </w:p>
        </w:tc>
        <w:tc>
          <w:tcPr>
            <w:tcW w:w="2410" w:type="dxa"/>
            <w:vAlign w:val="center"/>
          </w:tcPr>
          <w:p w14:paraId="7666EEC3" w14:textId="77777777" w:rsidR="009817D6" w:rsidRPr="00594292" w:rsidRDefault="009817D6" w:rsidP="009817D6">
            <w:pPr>
              <w:jc w:val="center"/>
              <w:rPr>
                <w:rFonts w:eastAsia="Times New Roman"/>
                <w:color w:val="FF0000"/>
                <w:spacing w:val="-13"/>
                <w:lang w:val="uk-UA"/>
              </w:rPr>
            </w:pPr>
            <w:r w:rsidRPr="00594292">
              <w:rPr>
                <w:lang w:val="uk-UA"/>
              </w:rPr>
              <w:t xml:space="preserve">Проведено навчання для працівників закладів культури та освіти щодо політики </w:t>
            </w:r>
            <w:proofErr w:type="spellStart"/>
            <w:r w:rsidRPr="00594292">
              <w:rPr>
                <w:lang w:val="uk-UA"/>
              </w:rPr>
              <w:t>безбар’єрності</w:t>
            </w:r>
            <w:proofErr w:type="spellEnd"/>
            <w:r w:rsidRPr="00594292">
              <w:rPr>
                <w:lang w:val="uk-UA"/>
              </w:rPr>
              <w:t xml:space="preserve"> та </w:t>
            </w:r>
            <w:proofErr w:type="spellStart"/>
            <w:r w:rsidRPr="00594292">
              <w:rPr>
                <w:lang w:val="uk-UA"/>
              </w:rPr>
              <w:t>недискримін</w:t>
            </w:r>
            <w:proofErr w:type="spellEnd"/>
          </w:p>
        </w:tc>
      </w:tr>
      <w:tr w:rsidR="009817D6" w:rsidRPr="00594292" w14:paraId="3128F192" w14:textId="77777777" w:rsidTr="009817D6">
        <w:trPr>
          <w:trHeight w:val="1846"/>
        </w:trPr>
        <w:tc>
          <w:tcPr>
            <w:tcW w:w="709" w:type="dxa"/>
            <w:vAlign w:val="center"/>
          </w:tcPr>
          <w:p w14:paraId="4079B7C0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188B096F" w14:textId="77777777" w:rsidR="009817D6" w:rsidRPr="00EE3969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28F5A225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4.2.Встановлення візуально та</w:t>
            </w:r>
          </w:p>
          <w:p w14:paraId="725A2F78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EE3969">
              <w:rPr>
                <w:color w:val="FF0000"/>
                <w:lang w:val="uk-UA"/>
              </w:rPr>
              <w:t>тактильно</w:t>
            </w:r>
            <w:proofErr w:type="spellEnd"/>
            <w:r w:rsidRPr="00EE3969">
              <w:rPr>
                <w:color w:val="FF0000"/>
                <w:lang w:val="uk-UA"/>
              </w:rPr>
              <w:t xml:space="preserve"> доступних</w:t>
            </w:r>
          </w:p>
          <w:p w14:paraId="08DBFA1F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інформаційних покажчиків на</w:t>
            </w:r>
          </w:p>
          <w:p w14:paraId="7A171D8C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вхідній частині будівлі, стендів</w:t>
            </w:r>
          </w:p>
          <w:p w14:paraId="63D57D17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у приміщеннях закладів освіти.</w:t>
            </w:r>
          </w:p>
          <w:p w14:paraId="102CD7AA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Забезпечення доступності</w:t>
            </w:r>
          </w:p>
          <w:p w14:paraId="235A5559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інформації про евакуаційні</w:t>
            </w:r>
          </w:p>
          <w:p w14:paraId="5B8900D6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виходи (шляхи руху) для осіб з</w:t>
            </w:r>
          </w:p>
          <w:p w14:paraId="31F1F2DA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інвалідністю.</w:t>
            </w:r>
          </w:p>
        </w:tc>
        <w:tc>
          <w:tcPr>
            <w:tcW w:w="1984" w:type="dxa"/>
            <w:vAlign w:val="center"/>
          </w:tcPr>
          <w:p w14:paraId="29FE5842" w14:textId="77777777" w:rsidR="009817D6" w:rsidRPr="00EE3969" w:rsidRDefault="009817D6" w:rsidP="009817D6">
            <w:pPr>
              <w:snapToGrid w:val="0"/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2026-2028 рр.</w:t>
            </w:r>
          </w:p>
          <w:p w14:paraId="1D8CA542" w14:textId="77777777" w:rsidR="009817D6" w:rsidRPr="00EE3969" w:rsidRDefault="009817D6" w:rsidP="009817D6">
            <w:pPr>
              <w:snapToGrid w:val="0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7ACA12E" w14:textId="77777777" w:rsidR="00E02912" w:rsidRPr="00E02912" w:rsidRDefault="009817D6" w:rsidP="00E02912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 xml:space="preserve">Виконавчий комітет </w:t>
            </w:r>
            <w:proofErr w:type="spellStart"/>
            <w:r w:rsidR="00E02912" w:rsidRPr="00E02912">
              <w:rPr>
                <w:color w:val="FF0000"/>
                <w:lang w:val="uk-UA"/>
              </w:rPr>
              <w:t>Березнянської</w:t>
            </w:r>
            <w:proofErr w:type="spellEnd"/>
            <w:r w:rsidR="00E02912" w:rsidRPr="00E02912">
              <w:rPr>
                <w:color w:val="FF0000"/>
                <w:lang w:val="uk-UA"/>
              </w:rPr>
              <w:t xml:space="preserve"> селищної ТГ,</w:t>
            </w:r>
          </w:p>
          <w:p w14:paraId="74B03122" w14:textId="77777777" w:rsidR="009817D6" w:rsidRPr="00EE3969" w:rsidRDefault="00E02912" w:rsidP="00E02912">
            <w:pPr>
              <w:jc w:val="center"/>
              <w:rPr>
                <w:color w:val="FF0000"/>
                <w:lang w:val="uk-UA"/>
              </w:rPr>
            </w:pPr>
            <w:r w:rsidRPr="00E02912">
              <w:rPr>
                <w:color w:val="FF0000"/>
                <w:lang w:val="uk-UA"/>
              </w:rPr>
              <w:t>відділ земельних відносин, комунальної власності та ЖКГ, відділ освіти ОКМС</w:t>
            </w:r>
          </w:p>
        </w:tc>
        <w:tc>
          <w:tcPr>
            <w:tcW w:w="1843" w:type="dxa"/>
            <w:vAlign w:val="center"/>
          </w:tcPr>
          <w:p w14:paraId="2659D3DF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Селищний бюджет</w:t>
            </w:r>
          </w:p>
        </w:tc>
        <w:tc>
          <w:tcPr>
            <w:tcW w:w="2410" w:type="dxa"/>
          </w:tcPr>
          <w:p w14:paraId="5F21E8DA" w14:textId="77777777" w:rsidR="00BA3E94" w:rsidRDefault="00BA3E94" w:rsidP="00BA3E94">
            <w:pPr>
              <w:jc w:val="center"/>
              <w:rPr>
                <w:color w:val="FF0000"/>
                <w:lang w:val="uk-UA"/>
              </w:rPr>
            </w:pPr>
          </w:p>
          <w:p w14:paraId="32EEE10B" w14:textId="77777777" w:rsidR="00BA3E94" w:rsidRDefault="00BA3E94" w:rsidP="00BA3E94">
            <w:pPr>
              <w:jc w:val="center"/>
              <w:rPr>
                <w:color w:val="FF0000"/>
                <w:lang w:val="uk-UA"/>
              </w:rPr>
            </w:pPr>
          </w:p>
          <w:p w14:paraId="113C216A" w14:textId="77777777" w:rsidR="00BA3E94" w:rsidRDefault="00BA3E94" w:rsidP="00BA3E94">
            <w:pPr>
              <w:jc w:val="center"/>
              <w:rPr>
                <w:color w:val="FF0000"/>
                <w:lang w:val="uk-UA"/>
              </w:rPr>
            </w:pPr>
          </w:p>
          <w:p w14:paraId="4ADA9EBF" w14:textId="77777777" w:rsidR="00BA3E94" w:rsidRDefault="00BA3E94" w:rsidP="00BA3E94">
            <w:pPr>
              <w:jc w:val="center"/>
              <w:rPr>
                <w:color w:val="FF0000"/>
                <w:lang w:val="uk-UA"/>
              </w:rPr>
            </w:pPr>
          </w:p>
          <w:p w14:paraId="4008EAEA" w14:textId="77777777" w:rsidR="009817D6" w:rsidRPr="00EE3969" w:rsidRDefault="009817D6" w:rsidP="00BA3E94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Забезпечено доступність</w:t>
            </w:r>
          </w:p>
        </w:tc>
      </w:tr>
      <w:tr w:rsidR="009817D6" w:rsidRPr="00594292" w14:paraId="5BD7F17A" w14:textId="77777777" w:rsidTr="009817D6">
        <w:trPr>
          <w:trHeight w:val="1846"/>
        </w:trPr>
        <w:tc>
          <w:tcPr>
            <w:tcW w:w="709" w:type="dxa"/>
            <w:vAlign w:val="center"/>
          </w:tcPr>
          <w:p w14:paraId="0AC82A5C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3C0DC75D" w14:textId="77777777" w:rsidR="009817D6" w:rsidRPr="00EE3969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77A6209C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4.3.Забезпечення інформування</w:t>
            </w:r>
          </w:p>
          <w:p w14:paraId="3B3DFB1B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населення про захисні споруди</w:t>
            </w:r>
          </w:p>
          <w:p w14:paraId="53D70D27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цивільного захисту у</w:t>
            </w:r>
          </w:p>
          <w:p w14:paraId="7C2082E8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громаді, обладнані для перебування в них осіб з інвалідністю та інших маломобільних груп населення</w:t>
            </w:r>
          </w:p>
        </w:tc>
        <w:tc>
          <w:tcPr>
            <w:tcW w:w="1984" w:type="dxa"/>
            <w:vAlign w:val="center"/>
          </w:tcPr>
          <w:p w14:paraId="064AF426" w14:textId="77777777" w:rsidR="009817D6" w:rsidRPr="00EE3969" w:rsidRDefault="009817D6" w:rsidP="009817D6">
            <w:pPr>
              <w:snapToGrid w:val="0"/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2026-2028 рр.</w:t>
            </w:r>
          </w:p>
          <w:p w14:paraId="0484FEA5" w14:textId="77777777" w:rsidR="009817D6" w:rsidRPr="00EE3969" w:rsidRDefault="009817D6" w:rsidP="009817D6">
            <w:pPr>
              <w:snapToGrid w:val="0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D29B330" w14:textId="77777777" w:rsidR="00E02912" w:rsidRPr="00E02912" w:rsidRDefault="009817D6" w:rsidP="00E02912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 xml:space="preserve">Виконавчий комітет </w:t>
            </w:r>
            <w:proofErr w:type="spellStart"/>
            <w:r w:rsidR="00E02912" w:rsidRPr="00E02912">
              <w:rPr>
                <w:color w:val="FF0000"/>
                <w:lang w:val="uk-UA"/>
              </w:rPr>
              <w:t>Березнянської</w:t>
            </w:r>
            <w:proofErr w:type="spellEnd"/>
            <w:r w:rsidR="00E02912" w:rsidRPr="00E02912">
              <w:rPr>
                <w:color w:val="FF0000"/>
                <w:lang w:val="uk-UA"/>
              </w:rPr>
              <w:t xml:space="preserve"> селищної ТГ,</w:t>
            </w:r>
          </w:p>
          <w:p w14:paraId="43CC41EE" w14:textId="77777777" w:rsidR="009817D6" w:rsidRPr="00EE3969" w:rsidRDefault="00E02912" w:rsidP="00E02912">
            <w:pPr>
              <w:jc w:val="center"/>
              <w:rPr>
                <w:color w:val="FF0000"/>
                <w:lang w:val="uk-UA"/>
              </w:rPr>
            </w:pPr>
            <w:r w:rsidRPr="00E02912">
              <w:rPr>
                <w:color w:val="FF0000"/>
                <w:lang w:val="uk-UA"/>
              </w:rPr>
              <w:t>відділ земельних відносин, комунальної власності та ЖКГ, відділ освіти ОКМС</w:t>
            </w:r>
          </w:p>
        </w:tc>
        <w:tc>
          <w:tcPr>
            <w:tcW w:w="1843" w:type="dxa"/>
            <w:vAlign w:val="center"/>
          </w:tcPr>
          <w:p w14:paraId="0E0A2D4B" w14:textId="77777777" w:rsidR="009817D6" w:rsidRPr="00EE3969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Не потребує фінансування</w:t>
            </w:r>
          </w:p>
        </w:tc>
        <w:tc>
          <w:tcPr>
            <w:tcW w:w="2410" w:type="dxa"/>
          </w:tcPr>
          <w:p w14:paraId="377843F4" w14:textId="77777777" w:rsidR="00BA3E94" w:rsidRDefault="00BA3E94" w:rsidP="00BA3E94">
            <w:pPr>
              <w:jc w:val="center"/>
              <w:rPr>
                <w:color w:val="FF0000"/>
                <w:lang w:val="uk-UA"/>
              </w:rPr>
            </w:pPr>
          </w:p>
          <w:p w14:paraId="1BD3B9D7" w14:textId="77777777" w:rsidR="00BA3E94" w:rsidRDefault="00BA3E94" w:rsidP="00BA3E94">
            <w:pPr>
              <w:jc w:val="center"/>
              <w:rPr>
                <w:color w:val="FF0000"/>
                <w:lang w:val="uk-UA"/>
              </w:rPr>
            </w:pPr>
          </w:p>
          <w:p w14:paraId="248D2A8C" w14:textId="77777777" w:rsidR="00BA3E94" w:rsidRDefault="00BA3E94" w:rsidP="00BA3E94">
            <w:pPr>
              <w:jc w:val="center"/>
              <w:rPr>
                <w:color w:val="FF0000"/>
                <w:lang w:val="uk-UA"/>
              </w:rPr>
            </w:pPr>
          </w:p>
          <w:p w14:paraId="56A61499" w14:textId="77777777" w:rsidR="00BA3E94" w:rsidRDefault="00BA3E94" w:rsidP="00BA3E94">
            <w:pPr>
              <w:jc w:val="center"/>
              <w:rPr>
                <w:color w:val="FF0000"/>
                <w:lang w:val="uk-UA"/>
              </w:rPr>
            </w:pPr>
          </w:p>
          <w:p w14:paraId="3C712652" w14:textId="77777777" w:rsidR="009817D6" w:rsidRPr="00EE3969" w:rsidRDefault="009817D6" w:rsidP="00BA3E94">
            <w:pPr>
              <w:jc w:val="center"/>
              <w:rPr>
                <w:color w:val="FF0000"/>
                <w:lang w:val="uk-UA"/>
              </w:rPr>
            </w:pPr>
            <w:r w:rsidRPr="00EE3969">
              <w:rPr>
                <w:color w:val="FF0000"/>
                <w:lang w:val="uk-UA"/>
              </w:rPr>
              <w:t>Забезпечено доступність</w:t>
            </w:r>
          </w:p>
        </w:tc>
      </w:tr>
      <w:tr w:rsidR="00E02912" w:rsidRPr="00594292" w14:paraId="4EA6DCBE" w14:textId="77777777" w:rsidTr="00CD643E">
        <w:trPr>
          <w:trHeight w:val="410"/>
        </w:trPr>
        <w:tc>
          <w:tcPr>
            <w:tcW w:w="709" w:type="dxa"/>
            <w:vAlign w:val="center"/>
          </w:tcPr>
          <w:p w14:paraId="0657BF6C" w14:textId="77777777" w:rsidR="00E02912" w:rsidRPr="00594292" w:rsidRDefault="00E02912" w:rsidP="009817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835" w:type="dxa"/>
          </w:tcPr>
          <w:p w14:paraId="6F574D80" w14:textId="77777777" w:rsidR="00E02912" w:rsidRPr="00594292" w:rsidRDefault="00E02912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Освітня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</w:t>
            </w:r>
            <w:proofErr w:type="spellEnd"/>
            <w:r w:rsidRPr="00594292">
              <w:rPr>
                <w:b/>
                <w:u w:val="single"/>
              </w:rPr>
              <w:t>’</w:t>
            </w:r>
            <w:proofErr w:type="spellStart"/>
            <w:r w:rsidRPr="00594292">
              <w:rPr>
                <w:b/>
                <w:u w:val="single"/>
                <w:lang w:val="uk-UA"/>
              </w:rPr>
              <w:t>єрність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  <w:r w:rsidRPr="00594292">
              <w:rPr>
                <w:b/>
                <w:lang w:val="uk-UA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Розвиток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та </w:t>
            </w:r>
            <w:proofErr w:type="spellStart"/>
            <w:r w:rsidRPr="00E02912">
              <w:rPr>
                <w:b/>
                <w:sz w:val="20"/>
                <w:szCs w:val="20"/>
              </w:rPr>
              <w:t>підтримка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інклюзивно-ресурсн</w:t>
            </w:r>
            <w:proofErr w:type="spellEnd"/>
            <w:r w:rsidRPr="00E02912">
              <w:rPr>
                <w:b/>
                <w:sz w:val="20"/>
                <w:szCs w:val="20"/>
                <w:lang w:val="uk-UA"/>
              </w:rPr>
              <w:t>ого</w:t>
            </w:r>
            <w:r w:rsidRPr="00E02912">
              <w:rPr>
                <w:b/>
                <w:sz w:val="20"/>
                <w:szCs w:val="20"/>
              </w:rPr>
              <w:t xml:space="preserve"> </w:t>
            </w:r>
            <w:r w:rsidRPr="00E02912">
              <w:rPr>
                <w:b/>
                <w:sz w:val="20"/>
                <w:szCs w:val="20"/>
              </w:rPr>
              <w:lastRenderedPageBreak/>
              <w:t>центр</w:t>
            </w:r>
            <w:r w:rsidRPr="00E02912">
              <w:rPr>
                <w:b/>
                <w:sz w:val="20"/>
                <w:szCs w:val="20"/>
                <w:lang w:val="uk-UA"/>
              </w:rPr>
              <w:t>у</w:t>
            </w:r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відповідно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E02912">
              <w:rPr>
                <w:b/>
                <w:sz w:val="20"/>
                <w:szCs w:val="20"/>
              </w:rPr>
              <w:t>існуючих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нормативів</w:t>
            </w:r>
            <w:proofErr w:type="spellEnd"/>
          </w:p>
        </w:tc>
        <w:tc>
          <w:tcPr>
            <w:tcW w:w="4140" w:type="dxa"/>
          </w:tcPr>
          <w:p w14:paraId="03451B58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>
              <w:rPr>
                <w:rFonts w:eastAsia="Arial"/>
                <w:lang w:val="uk-UA"/>
              </w:rPr>
              <w:lastRenderedPageBreak/>
              <w:t>5</w:t>
            </w:r>
            <w:r w:rsidRPr="00594292">
              <w:rPr>
                <w:rFonts w:eastAsia="Arial"/>
                <w:lang w:val="uk-UA"/>
              </w:rPr>
              <w:t>.2.Забезпечення роботи</w:t>
            </w:r>
          </w:p>
          <w:p w14:paraId="0D36AB8E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інклюзивних класів та груп у</w:t>
            </w:r>
          </w:p>
          <w:p w14:paraId="05601CFD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lastRenderedPageBreak/>
              <w:t>закладах освіти.</w:t>
            </w:r>
          </w:p>
        </w:tc>
        <w:tc>
          <w:tcPr>
            <w:tcW w:w="1984" w:type="dxa"/>
            <w:vAlign w:val="center"/>
          </w:tcPr>
          <w:p w14:paraId="5344DB6F" w14:textId="77777777" w:rsidR="00E02912" w:rsidRPr="00594292" w:rsidRDefault="00E02912" w:rsidP="003361E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lastRenderedPageBreak/>
              <w:t>2026-2028 рр.</w:t>
            </w:r>
          </w:p>
          <w:p w14:paraId="13A3117D" w14:textId="77777777" w:rsidR="00E02912" w:rsidRPr="00594292" w:rsidRDefault="00E02912" w:rsidP="003361E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1E2A506" w14:textId="77777777" w:rsidR="00E02912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>
              <w:rPr>
                <w:lang w:val="uk-UA"/>
              </w:rPr>
              <w:lastRenderedPageBreak/>
              <w:t>Березнянської</w:t>
            </w:r>
            <w:proofErr w:type="spellEnd"/>
            <w:r w:rsidRPr="00594292">
              <w:rPr>
                <w:lang w:val="uk-UA"/>
              </w:rPr>
              <w:t xml:space="preserve"> селищної ТГ,</w:t>
            </w:r>
          </w:p>
          <w:p w14:paraId="1EE1D55C" w14:textId="77777777" w:rsidR="00E02912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58C2FFC4" w14:textId="77777777" w:rsidR="00E02912" w:rsidRPr="00594292" w:rsidRDefault="00E02912" w:rsidP="003361E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lastRenderedPageBreak/>
              <w:t>Бюджет селищної ТГ</w:t>
            </w:r>
          </w:p>
        </w:tc>
        <w:tc>
          <w:tcPr>
            <w:tcW w:w="2410" w:type="dxa"/>
          </w:tcPr>
          <w:p w14:paraId="4BDAD7C5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Забезпечено роботу</w:t>
            </w:r>
          </w:p>
          <w:p w14:paraId="25948B0B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 xml:space="preserve">інклюзивних класів </w:t>
            </w:r>
            <w:r w:rsidRPr="00594292">
              <w:rPr>
                <w:rFonts w:eastAsia="Arial"/>
                <w:lang w:val="uk-UA"/>
              </w:rPr>
              <w:lastRenderedPageBreak/>
              <w:t>та груп у закладах освіти</w:t>
            </w:r>
          </w:p>
        </w:tc>
      </w:tr>
      <w:tr w:rsidR="009817D6" w:rsidRPr="00594292" w14:paraId="25752124" w14:textId="77777777" w:rsidTr="009817D6">
        <w:trPr>
          <w:trHeight w:val="1418"/>
        </w:trPr>
        <w:tc>
          <w:tcPr>
            <w:tcW w:w="709" w:type="dxa"/>
            <w:vAlign w:val="center"/>
          </w:tcPr>
          <w:p w14:paraId="726F4441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319A6CA6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0" w:type="dxa"/>
          </w:tcPr>
          <w:p w14:paraId="0C46D9AD" w14:textId="77777777" w:rsidR="009817D6" w:rsidRPr="00594292" w:rsidRDefault="00EE3969" w:rsidP="009817D6">
            <w:pPr>
              <w:jc w:val="center"/>
              <w:rPr>
                <w:rFonts w:eastAsia="Arial"/>
                <w:lang w:val="uk-UA"/>
              </w:rPr>
            </w:pPr>
            <w:r>
              <w:rPr>
                <w:rFonts w:eastAsia="Arial"/>
                <w:lang w:val="uk-UA"/>
              </w:rPr>
              <w:t>5</w:t>
            </w:r>
            <w:r w:rsidR="009817D6" w:rsidRPr="00594292">
              <w:rPr>
                <w:rFonts w:eastAsia="Arial"/>
                <w:lang w:val="uk-UA"/>
              </w:rPr>
              <w:t xml:space="preserve">.3.Створення </w:t>
            </w:r>
            <w:proofErr w:type="spellStart"/>
            <w:r w:rsidR="009817D6" w:rsidRPr="00594292">
              <w:rPr>
                <w:rFonts w:eastAsia="Arial"/>
                <w:lang w:val="uk-UA"/>
              </w:rPr>
              <w:t>безбар'єрного</w:t>
            </w:r>
            <w:proofErr w:type="spellEnd"/>
            <w:r w:rsidR="009817D6" w:rsidRPr="00594292">
              <w:rPr>
                <w:rFonts w:eastAsia="Arial"/>
                <w:lang w:val="uk-UA"/>
              </w:rPr>
              <w:t xml:space="preserve"> простору в закладах освіти</w:t>
            </w:r>
          </w:p>
          <w:p w14:paraId="15196C4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та позашкільних закладах для осіб з інвалідністю та</w:t>
            </w:r>
          </w:p>
          <w:p w14:paraId="0B5AF27A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інших маломобільних груп населення</w:t>
            </w:r>
          </w:p>
        </w:tc>
        <w:tc>
          <w:tcPr>
            <w:tcW w:w="1984" w:type="dxa"/>
            <w:vAlign w:val="center"/>
          </w:tcPr>
          <w:p w14:paraId="3B14E546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2BAC75B0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22BB0D0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312AE72B" w14:textId="77777777" w:rsidR="009817D6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55F31AA9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Бюджет селищної ТГ</w:t>
            </w:r>
          </w:p>
        </w:tc>
        <w:tc>
          <w:tcPr>
            <w:tcW w:w="2410" w:type="dxa"/>
          </w:tcPr>
          <w:p w14:paraId="6A52AE84" w14:textId="77777777" w:rsidR="00BA3E94" w:rsidRDefault="00BA3E94" w:rsidP="009817D6">
            <w:pPr>
              <w:jc w:val="center"/>
              <w:rPr>
                <w:rFonts w:eastAsia="Arial"/>
                <w:lang w:val="uk-UA"/>
              </w:rPr>
            </w:pPr>
          </w:p>
          <w:p w14:paraId="00FDF817" w14:textId="77777777" w:rsidR="00BA3E94" w:rsidRDefault="00BA3E94" w:rsidP="009817D6">
            <w:pPr>
              <w:jc w:val="center"/>
              <w:rPr>
                <w:rFonts w:eastAsia="Arial"/>
                <w:lang w:val="uk-UA"/>
              </w:rPr>
            </w:pPr>
          </w:p>
          <w:p w14:paraId="2A2340AE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Забезпечено доступність</w:t>
            </w:r>
          </w:p>
        </w:tc>
      </w:tr>
      <w:tr w:rsidR="00E02912" w:rsidRPr="00594292" w14:paraId="4D1D0AEE" w14:textId="77777777" w:rsidTr="009817D6">
        <w:trPr>
          <w:trHeight w:val="1418"/>
        </w:trPr>
        <w:tc>
          <w:tcPr>
            <w:tcW w:w="709" w:type="dxa"/>
            <w:vAlign w:val="center"/>
          </w:tcPr>
          <w:p w14:paraId="19851D76" w14:textId="77777777" w:rsidR="00E02912" w:rsidRPr="00594292" w:rsidRDefault="00E02912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7</w:t>
            </w:r>
          </w:p>
        </w:tc>
        <w:tc>
          <w:tcPr>
            <w:tcW w:w="2835" w:type="dxa"/>
            <w:vAlign w:val="center"/>
          </w:tcPr>
          <w:p w14:paraId="22C7FC9E" w14:textId="77777777" w:rsidR="00E02912" w:rsidRPr="00594292" w:rsidRDefault="00E02912" w:rsidP="00E02912">
            <w:pPr>
              <w:jc w:val="center"/>
              <w:rPr>
                <w:b/>
                <w:u w:val="single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Економічна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безбар’єрність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</w:p>
          <w:p w14:paraId="6D32F2D4" w14:textId="77777777" w:rsidR="00E02912" w:rsidRPr="00E02912" w:rsidRDefault="00E02912" w:rsidP="00E02912">
            <w:pPr>
              <w:rPr>
                <w:b/>
                <w:sz w:val="20"/>
                <w:szCs w:val="20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 xml:space="preserve">Здійснення підприємницької діяльності, </w:t>
            </w:r>
            <w:proofErr w:type="spellStart"/>
            <w:r w:rsidRPr="00E02912">
              <w:rPr>
                <w:b/>
                <w:sz w:val="20"/>
                <w:szCs w:val="20"/>
                <w:lang w:val="uk-UA"/>
              </w:rPr>
              <w:t>самозайнятості</w:t>
            </w:r>
            <w:proofErr w:type="spellEnd"/>
            <w:r w:rsidRPr="00E02912">
              <w:rPr>
                <w:b/>
                <w:sz w:val="20"/>
                <w:szCs w:val="20"/>
                <w:lang w:val="uk-UA"/>
              </w:rPr>
              <w:t xml:space="preserve"> та працевлаштування</w:t>
            </w:r>
          </w:p>
          <w:p w14:paraId="569AA4C4" w14:textId="77777777" w:rsidR="00E02912" w:rsidRPr="00594292" w:rsidRDefault="00E02912" w:rsidP="009817D6">
            <w:pPr>
              <w:jc w:val="center"/>
              <w:rPr>
                <w:b/>
                <w:u w:val="single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>для всіх учасників ринку</w:t>
            </w:r>
            <w:r w:rsidRPr="00E0291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02912">
              <w:rPr>
                <w:b/>
                <w:sz w:val="20"/>
                <w:szCs w:val="20"/>
                <w:lang w:val="uk-UA"/>
              </w:rPr>
              <w:t>праці</w:t>
            </w:r>
          </w:p>
        </w:tc>
        <w:tc>
          <w:tcPr>
            <w:tcW w:w="4140" w:type="dxa"/>
          </w:tcPr>
          <w:p w14:paraId="05AFCB19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7.3.Промоція програм</w:t>
            </w:r>
          </w:p>
          <w:p w14:paraId="440F3408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стимулювання розвитку</w:t>
            </w:r>
          </w:p>
          <w:p w14:paraId="164BE85B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підприємництва, в тому</w:t>
            </w:r>
          </w:p>
          <w:p w14:paraId="791DAF8A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числі державних програм,</w:t>
            </w:r>
          </w:p>
          <w:p w14:paraId="02E44217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серед таких груп</w:t>
            </w:r>
          </w:p>
          <w:p w14:paraId="09C810B3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населення, як молодь,</w:t>
            </w:r>
          </w:p>
          <w:p w14:paraId="5B355A2D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жінки, особи похилого</w:t>
            </w:r>
          </w:p>
          <w:p w14:paraId="28D15532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віку, особи з інвалідністю</w:t>
            </w:r>
          </w:p>
        </w:tc>
        <w:tc>
          <w:tcPr>
            <w:tcW w:w="1984" w:type="dxa"/>
            <w:vAlign w:val="center"/>
          </w:tcPr>
          <w:p w14:paraId="01BE1617" w14:textId="77777777" w:rsidR="00E02912" w:rsidRPr="00594292" w:rsidRDefault="00E02912" w:rsidP="003361E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7462294C" w14:textId="77777777" w:rsidR="00E02912" w:rsidRPr="00594292" w:rsidRDefault="00E02912" w:rsidP="003361E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4D74A9C" w14:textId="77777777" w:rsidR="00E02912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>
              <w:rPr>
                <w:lang w:val="uk-UA"/>
              </w:rPr>
              <w:t>Березнянської</w:t>
            </w:r>
            <w:proofErr w:type="spellEnd"/>
            <w:r w:rsidRPr="00594292">
              <w:rPr>
                <w:lang w:val="uk-UA"/>
              </w:rPr>
              <w:t xml:space="preserve"> селищної ТГ</w:t>
            </w:r>
          </w:p>
        </w:tc>
        <w:tc>
          <w:tcPr>
            <w:tcW w:w="1843" w:type="dxa"/>
            <w:vAlign w:val="center"/>
          </w:tcPr>
          <w:p w14:paraId="02563923" w14:textId="77777777" w:rsidR="00E02912" w:rsidRPr="00594292" w:rsidRDefault="00E02912" w:rsidP="003361E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Не потребує фінансування</w:t>
            </w:r>
          </w:p>
        </w:tc>
        <w:tc>
          <w:tcPr>
            <w:tcW w:w="2410" w:type="dxa"/>
          </w:tcPr>
          <w:p w14:paraId="40DAADEF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Розміщено</w:t>
            </w:r>
          </w:p>
          <w:p w14:paraId="204F88D7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інформаційні</w:t>
            </w:r>
          </w:p>
          <w:p w14:paraId="26415083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матеріали в</w:t>
            </w:r>
          </w:p>
          <w:p w14:paraId="32BA721B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соціальних</w:t>
            </w:r>
          </w:p>
          <w:p w14:paraId="35B83859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ресурсах</w:t>
            </w:r>
          </w:p>
          <w:p w14:paraId="77566D32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(Фейсбук,</w:t>
            </w:r>
          </w:p>
          <w:p w14:paraId="49A80037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 xml:space="preserve">Телеграм, </w:t>
            </w:r>
            <w:proofErr w:type="spellStart"/>
            <w:r w:rsidRPr="00594292">
              <w:rPr>
                <w:rFonts w:eastAsia="Arial"/>
                <w:lang w:val="uk-UA"/>
              </w:rPr>
              <w:t>Ютуб</w:t>
            </w:r>
            <w:proofErr w:type="spellEnd"/>
            <w:r w:rsidRPr="00594292">
              <w:rPr>
                <w:rFonts w:eastAsia="Arial"/>
                <w:lang w:val="uk-UA"/>
              </w:rPr>
              <w:t>)</w:t>
            </w:r>
          </w:p>
        </w:tc>
      </w:tr>
      <w:tr w:rsidR="009817D6" w:rsidRPr="00594292" w14:paraId="0045A8C9" w14:textId="77777777" w:rsidTr="00E02912">
        <w:trPr>
          <w:trHeight w:val="551"/>
        </w:trPr>
        <w:tc>
          <w:tcPr>
            <w:tcW w:w="709" w:type="dxa"/>
            <w:vAlign w:val="center"/>
          </w:tcPr>
          <w:p w14:paraId="6E393B34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4A12591" w14:textId="77777777" w:rsidR="009817D6" w:rsidRPr="00594292" w:rsidRDefault="009817D6" w:rsidP="009817D6">
            <w:pPr>
              <w:jc w:val="center"/>
              <w:rPr>
                <w:b/>
                <w:u w:val="single"/>
                <w:lang w:val="uk-UA"/>
              </w:rPr>
            </w:pPr>
          </w:p>
        </w:tc>
        <w:tc>
          <w:tcPr>
            <w:tcW w:w="4140" w:type="dxa"/>
          </w:tcPr>
          <w:p w14:paraId="552ADFE6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7.2.Проведення тренінгів,</w:t>
            </w:r>
          </w:p>
          <w:p w14:paraId="68DC6B8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семінарів з метою</w:t>
            </w:r>
          </w:p>
          <w:p w14:paraId="6B16B066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підвищення рівня знань</w:t>
            </w:r>
          </w:p>
          <w:p w14:paraId="607A316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щодо культури ведення</w:t>
            </w:r>
          </w:p>
          <w:p w14:paraId="4AC59861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підприємницької</w:t>
            </w:r>
          </w:p>
          <w:p w14:paraId="19738CE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діяльності серед таких груп</w:t>
            </w:r>
          </w:p>
          <w:p w14:paraId="00F1D862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населення, як молодь,</w:t>
            </w:r>
          </w:p>
          <w:p w14:paraId="5906E63E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жінки, особи похилого</w:t>
            </w:r>
          </w:p>
          <w:p w14:paraId="78BBACAA" w14:textId="77777777" w:rsidR="00E0291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віку, особи з інвалідністю</w:t>
            </w:r>
          </w:p>
          <w:p w14:paraId="52DC00C0" w14:textId="77777777" w:rsidR="009817D6" w:rsidRPr="00E02912" w:rsidRDefault="009817D6" w:rsidP="00E02912">
            <w:pPr>
              <w:rPr>
                <w:rFonts w:eastAsia="Arial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5D159D7D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2022-2026 рр.</w:t>
            </w:r>
          </w:p>
          <w:p w14:paraId="2147B927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796C07E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>
              <w:rPr>
                <w:lang w:val="uk-UA"/>
              </w:rPr>
              <w:t xml:space="preserve"> </w:t>
            </w:r>
            <w:r w:rsidRPr="00594292">
              <w:rPr>
                <w:lang w:val="uk-UA"/>
              </w:rPr>
              <w:t>селищної ТГ</w:t>
            </w:r>
          </w:p>
          <w:p w14:paraId="4D638BDF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EF9CBA4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Не потребує</w:t>
            </w:r>
          </w:p>
          <w:p w14:paraId="5006466B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фінансування</w:t>
            </w:r>
          </w:p>
        </w:tc>
        <w:tc>
          <w:tcPr>
            <w:tcW w:w="2410" w:type="dxa"/>
          </w:tcPr>
          <w:p w14:paraId="1BC849D2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Проведено</w:t>
            </w:r>
          </w:p>
          <w:p w14:paraId="6DC4B3AF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тренінги, семінари</w:t>
            </w:r>
          </w:p>
          <w:p w14:paraId="2E2E3BD5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щодо підвищення</w:t>
            </w:r>
          </w:p>
          <w:p w14:paraId="3EBA2C9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рівня знань у</w:t>
            </w:r>
          </w:p>
          <w:p w14:paraId="074CE736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веденні</w:t>
            </w:r>
          </w:p>
          <w:p w14:paraId="2C4EB3FF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підприємницької</w:t>
            </w:r>
          </w:p>
          <w:p w14:paraId="625C0C0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діяльності</w:t>
            </w:r>
          </w:p>
        </w:tc>
      </w:tr>
      <w:tr w:rsidR="009817D6" w:rsidRPr="00594292" w14:paraId="234FCDB7" w14:textId="77777777" w:rsidTr="009817D6">
        <w:trPr>
          <w:trHeight w:val="1418"/>
        </w:trPr>
        <w:tc>
          <w:tcPr>
            <w:tcW w:w="709" w:type="dxa"/>
            <w:vAlign w:val="center"/>
          </w:tcPr>
          <w:p w14:paraId="0B68C465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lastRenderedPageBreak/>
              <w:t>8</w:t>
            </w:r>
          </w:p>
        </w:tc>
        <w:tc>
          <w:tcPr>
            <w:tcW w:w="2835" w:type="dxa"/>
            <w:vAlign w:val="center"/>
          </w:tcPr>
          <w:p w14:paraId="4D4311F6" w14:textId="77777777" w:rsidR="009817D6" w:rsidRPr="00594292" w:rsidRDefault="009817D6" w:rsidP="009817D6">
            <w:pPr>
              <w:jc w:val="center"/>
              <w:rPr>
                <w:b/>
                <w:u w:val="single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Цифрова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безбар’єрність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</w:p>
          <w:p w14:paraId="2114E639" w14:textId="77777777" w:rsidR="009817D6" w:rsidRPr="00E02912" w:rsidRDefault="009817D6" w:rsidP="009817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>Створення</w:t>
            </w:r>
          </w:p>
          <w:p w14:paraId="39D0D76C" w14:textId="77777777" w:rsidR="009817D6" w:rsidRPr="00594292" w:rsidRDefault="009817D6" w:rsidP="009817D6">
            <w:pPr>
              <w:jc w:val="center"/>
              <w:rPr>
                <w:b/>
                <w:u w:val="single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 xml:space="preserve">цифрового простору з вільним доступом до мережі </w:t>
            </w:r>
            <w:proofErr w:type="spellStart"/>
            <w:r w:rsidRPr="00E02912">
              <w:rPr>
                <w:b/>
                <w:sz w:val="20"/>
                <w:szCs w:val="20"/>
                <w:lang w:val="uk-UA"/>
              </w:rPr>
              <w:t>Internet</w:t>
            </w:r>
            <w:proofErr w:type="spellEnd"/>
          </w:p>
        </w:tc>
        <w:tc>
          <w:tcPr>
            <w:tcW w:w="4140" w:type="dxa"/>
          </w:tcPr>
          <w:p w14:paraId="1BE5255A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8.1.Забезпечення комунальних</w:t>
            </w:r>
          </w:p>
          <w:p w14:paraId="40D69C60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закладів громади доступом до</w:t>
            </w:r>
          </w:p>
          <w:p w14:paraId="0439EEF0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швидкісного Інтернету та</w:t>
            </w:r>
          </w:p>
          <w:p w14:paraId="3D901B6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засобами доступу до</w:t>
            </w:r>
          </w:p>
          <w:p w14:paraId="5C78B47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нього</w:t>
            </w:r>
          </w:p>
        </w:tc>
        <w:tc>
          <w:tcPr>
            <w:tcW w:w="1984" w:type="dxa"/>
            <w:vAlign w:val="center"/>
          </w:tcPr>
          <w:p w14:paraId="1DB0C002" w14:textId="77777777" w:rsidR="009817D6" w:rsidRPr="00594292" w:rsidRDefault="009817D6" w:rsidP="009817D6">
            <w:pPr>
              <w:snapToGrid w:val="0"/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>2026-2028 рр</w:t>
            </w:r>
            <w:r w:rsidRPr="00594292">
              <w:rPr>
                <w:b/>
                <w:lang w:val="uk-UA"/>
              </w:rPr>
              <w:t>.</w:t>
            </w:r>
          </w:p>
          <w:p w14:paraId="20C2C0BB" w14:textId="77777777" w:rsidR="009817D6" w:rsidRPr="00594292" w:rsidRDefault="009817D6" w:rsidP="009817D6">
            <w:pPr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A687BA8" w14:textId="77777777" w:rsidR="009817D6" w:rsidRPr="00594292" w:rsidRDefault="009817D6" w:rsidP="00E02912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</w:t>
            </w:r>
            <w:r w:rsidRPr="00594292">
              <w:rPr>
                <w:lang w:val="uk-UA"/>
              </w:rPr>
              <w:t>ї</w:t>
            </w:r>
            <w:proofErr w:type="spellEnd"/>
            <w:r w:rsidRPr="00594292">
              <w:rPr>
                <w:lang w:val="uk-UA"/>
              </w:rPr>
              <w:t xml:space="preserve"> селищної ТГ</w:t>
            </w:r>
          </w:p>
        </w:tc>
        <w:tc>
          <w:tcPr>
            <w:tcW w:w="1843" w:type="dxa"/>
            <w:vAlign w:val="center"/>
          </w:tcPr>
          <w:p w14:paraId="455CBEF0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Бюджет селищної ТГ</w:t>
            </w:r>
          </w:p>
        </w:tc>
        <w:tc>
          <w:tcPr>
            <w:tcW w:w="2410" w:type="dxa"/>
          </w:tcPr>
          <w:p w14:paraId="1215CE0A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Забезпечено комунальні</w:t>
            </w:r>
          </w:p>
          <w:p w14:paraId="698E08B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заклади громади доступом до</w:t>
            </w:r>
          </w:p>
          <w:p w14:paraId="08F1E97E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швидкісного Інтернету та</w:t>
            </w:r>
          </w:p>
          <w:p w14:paraId="43974E68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засобами доступу до</w:t>
            </w:r>
          </w:p>
          <w:p w14:paraId="1EA7B82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нього</w:t>
            </w:r>
          </w:p>
        </w:tc>
      </w:tr>
    </w:tbl>
    <w:p w14:paraId="4793A565" w14:textId="77777777" w:rsidR="009817D6" w:rsidRPr="00594292" w:rsidRDefault="009817D6" w:rsidP="009817D6">
      <w:pPr>
        <w:rPr>
          <w:b/>
          <w:lang w:val="uk-UA"/>
        </w:rPr>
      </w:pPr>
    </w:p>
    <w:p w14:paraId="063CEB36" w14:textId="77777777" w:rsidR="009817D6" w:rsidRPr="00594292" w:rsidRDefault="009817D6" w:rsidP="009817D6">
      <w:pPr>
        <w:rPr>
          <w:b/>
          <w:lang w:val="uk-UA"/>
        </w:rPr>
      </w:pPr>
    </w:p>
    <w:p w14:paraId="6A183016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rPr>
          <w:b/>
          <w:lang w:val="uk-UA"/>
        </w:rPr>
      </w:pPr>
    </w:p>
    <w:p w14:paraId="3CF9A20C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4FCA68F8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2329DE4B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1841A1D0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28E975BE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1F56B0F3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5BCF1339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32214D58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42A1086D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  <w:sectPr w:rsidR="009817D6" w:rsidRPr="00594292" w:rsidSect="009817D6">
          <w:pgSz w:w="16838" w:h="11906" w:orient="landscape"/>
          <w:pgMar w:top="1418" w:right="851" w:bottom="851" w:left="851" w:header="720" w:footer="720" w:gutter="0"/>
          <w:cols w:space="720"/>
          <w:docGrid w:linePitch="360"/>
        </w:sectPr>
      </w:pPr>
    </w:p>
    <w:p w14:paraId="36CD272C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77649A33" w14:textId="77777777" w:rsidR="009817D6" w:rsidRPr="00D87074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sz w:val="28"/>
          <w:szCs w:val="28"/>
          <w:lang w:val="uk-UA"/>
        </w:rPr>
      </w:pPr>
      <w:r w:rsidRPr="00D87074">
        <w:rPr>
          <w:b/>
          <w:sz w:val="28"/>
          <w:szCs w:val="28"/>
          <w:lang w:val="uk-UA"/>
        </w:rPr>
        <w:t>8. Координація та контроль за ходом виконання Програми</w:t>
      </w:r>
    </w:p>
    <w:p w14:paraId="697C80D9" w14:textId="77777777" w:rsidR="009817D6" w:rsidRPr="00D87074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bCs/>
          <w:sz w:val="28"/>
          <w:szCs w:val="28"/>
          <w:lang w:val="uk-UA"/>
        </w:rPr>
      </w:pPr>
    </w:p>
    <w:p w14:paraId="6867FB71" w14:textId="77777777" w:rsidR="00D87074" w:rsidRPr="008D495F" w:rsidRDefault="00D87074" w:rsidP="00D87074">
      <w:pPr>
        <w:ind w:firstLine="851"/>
        <w:jc w:val="both"/>
        <w:rPr>
          <w:sz w:val="28"/>
          <w:szCs w:val="28"/>
        </w:rPr>
      </w:pPr>
      <w:proofErr w:type="spellStart"/>
      <w:r w:rsidRPr="008D495F">
        <w:rPr>
          <w:sz w:val="28"/>
          <w:szCs w:val="28"/>
        </w:rPr>
        <w:t>Виконання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програми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забезпечується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відповідальними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виконавцями</w:t>
      </w:r>
      <w:proofErr w:type="spellEnd"/>
      <w:r w:rsidRPr="008D495F">
        <w:rPr>
          <w:sz w:val="28"/>
          <w:szCs w:val="28"/>
        </w:rPr>
        <w:t>.</w:t>
      </w:r>
    </w:p>
    <w:p w14:paraId="78260C7E" w14:textId="77777777" w:rsidR="00D87074" w:rsidRPr="008D495F" w:rsidRDefault="00D87074" w:rsidP="00D87074">
      <w:pPr>
        <w:ind w:firstLine="851"/>
        <w:jc w:val="both"/>
        <w:rPr>
          <w:sz w:val="28"/>
          <w:szCs w:val="28"/>
        </w:rPr>
      </w:pPr>
      <w:proofErr w:type="spellStart"/>
      <w:r w:rsidRPr="008D495F">
        <w:rPr>
          <w:sz w:val="28"/>
          <w:szCs w:val="28"/>
        </w:rPr>
        <w:t>Безпосередній</w:t>
      </w:r>
      <w:proofErr w:type="spellEnd"/>
      <w:r w:rsidRPr="008D495F">
        <w:rPr>
          <w:sz w:val="28"/>
          <w:szCs w:val="28"/>
        </w:rPr>
        <w:t xml:space="preserve"> контроль за </w:t>
      </w:r>
      <w:proofErr w:type="spellStart"/>
      <w:r w:rsidRPr="008D495F">
        <w:rPr>
          <w:sz w:val="28"/>
          <w:szCs w:val="28"/>
        </w:rPr>
        <w:t>виконанням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заходів</w:t>
      </w:r>
      <w:proofErr w:type="spellEnd"/>
      <w:r w:rsidRPr="008D495F">
        <w:rPr>
          <w:sz w:val="28"/>
          <w:szCs w:val="28"/>
        </w:rPr>
        <w:t xml:space="preserve"> і </w:t>
      </w:r>
      <w:proofErr w:type="spellStart"/>
      <w:r w:rsidRPr="008D495F">
        <w:rPr>
          <w:sz w:val="28"/>
          <w:szCs w:val="28"/>
        </w:rPr>
        <w:t>завдань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програми</w:t>
      </w:r>
      <w:proofErr w:type="spellEnd"/>
      <w:r w:rsidRPr="008D495F">
        <w:rPr>
          <w:sz w:val="28"/>
          <w:szCs w:val="28"/>
        </w:rPr>
        <w:t xml:space="preserve">, </w:t>
      </w:r>
      <w:proofErr w:type="spellStart"/>
      <w:r w:rsidRPr="008D495F">
        <w:rPr>
          <w:sz w:val="28"/>
          <w:szCs w:val="28"/>
        </w:rPr>
        <w:t>цільове</w:t>
      </w:r>
      <w:proofErr w:type="spellEnd"/>
      <w:r w:rsidRPr="008D495F">
        <w:rPr>
          <w:sz w:val="28"/>
          <w:szCs w:val="28"/>
        </w:rPr>
        <w:t xml:space="preserve"> та </w:t>
      </w:r>
      <w:proofErr w:type="spellStart"/>
      <w:r w:rsidRPr="008D495F">
        <w:rPr>
          <w:sz w:val="28"/>
          <w:szCs w:val="28"/>
        </w:rPr>
        <w:t>ефективне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використання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коштів</w:t>
      </w:r>
      <w:proofErr w:type="spellEnd"/>
      <w:r w:rsidRPr="008D495F">
        <w:rPr>
          <w:sz w:val="28"/>
          <w:szCs w:val="28"/>
        </w:rPr>
        <w:t xml:space="preserve"> у </w:t>
      </w:r>
      <w:proofErr w:type="spellStart"/>
      <w:r w:rsidRPr="008D495F">
        <w:rPr>
          <w:sz w:val="28"/>
          <w:szCs w:val="28"/>
        </w:rPr>
        <w:t>процесі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виконання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програми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забезпечують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відповідальні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виконавці</w:t>
      </w:r>
      <w:proofErr w:type="spellEnd"/>
      <w:r w:rsidRPr="008D495F">
        <w:rPr>
          <w:sz w:val="28"/>
          <w:szCs w:val="28"/>
        </w:rPr>
        <w:t xml:space="preserve">.  </w:t>
      </w:r>
    </w:p>
    <w:p w14:paraId="66BA33EF" w14:textId="77777777" w:rsidR="00D87074" w:rsidRPr="008D495F" w:rsidRDefault="00D87074" w:rsidP="00D87074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8D495F">
        <w:rPr>
          <w:sz w:val="28"/>
          <w:szCs w:val="28"/>
        </w:rPr>
        <w:t>Відповідальні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виконавці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подають</w:t>
      </w:r>
      <w:proofErr w:type="spellEnd"/>
      <w:r w:rsidRPr="008D495F">
        <w:rPr>
          <w:sz w:val="28"/>
          <w:szCs w:val="28"/>
        </w:rPr>
        <w:t xml:space="preserve"> головному </w:t>
      </w:r>
      <w:proofErr w:type="spellStart"/>
      <w:r w:rsidRPr="008D495F">
        <w:rPr>
          <w:sz w:val="28"/>
          <w:szCs w:val="28"/>
        </w:rPr>
        <w:t>розпоряднику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proofErr w:type="gramStart"/>
      <w:r w:rsidRPr="008D495F">
        <w:rPr>
          <w:sz w:val="28"/>
          <w:szCs w:val="28"/>
        </w:rPr>
        <w:t>звіт</w:t>
      </w:r>
      <w:proofErr w:type="spellEnd"/>
      <w:r w:rsidRPr="008D495F">
        <w:rPr>
          <w:sz w:val="28"/>
          <w:szCs w:val="28"/>
        </w:rPr>
        <w:t xml:space="preserve">  про</w:t>
      </w:r>
      <w:proofErr w:type="gramEnd"/>
      <w:r w:rsidRPr="008D495F">
        <w:rPr>
          <w:sz w:val="28"/>
          <w:szCs w:val="28"/>
        </w:rPr>
        <w:t xml:space="preserve">  </w:t>
      </w:r>
      <w:proofErr w:type="spellStart"/>
      <w:r w:rsidRPr="008D495F">
        <w:rPr>
          <w:sz w:val="28"/>
          <w:szCs w:val="28"/>
        </w:rPr>
        <w:t>виконання</w:t>
      </w:r>
      <w:proofErr w:type="spellEnd"/>
      <w:r w:rsidRPr="008D495F">
        <w:rPr>
          <w:sz w:val="28"/>
          <w:szCs w:val="28"/>
        </w:rPr>
        <w:t xml:space="preserve">  </w:t>
      </w:r>
      <w:proofErr w:type="spellStart"/>
      <w:r w:rsidRPr="008D495F">
        <w:rPr>
          <w:sz w:val="28"/>
          <w:szCs w:val="28"/>
        </w:rPr>
        <w:t>програми</w:t>
      </w:r>
      <w:proofErr w:type="spellEnd"/>
      <w:r w:rsidRPr="008D495F">
        <w:rPr>
          <w:sz w:val="28"/>
          <w:szCs w:val="28"/>
        </w:rPr>
        <w:t xml:space="preserve">  </w:t>
      </w:r>
      <w:r w:rsidRPr="008D495F">
        <w:rPr>
          <w:sz w:val="28"/>
          <w:szCs w:val="28"/>
          <w:lang w:val="uk-UA"/>
        </w:rPr>
        <w:t>до 25 грудня  поточного року.</w:t>
      </w:r>
      <w:r w:rsidRPr="008D495F">
        <w:rPr>
          <w:sz w:val="28"/>
          <w:szCs w:val="28"/>
        </w:rPr>
        <w:t xml:space="preserve">  </w:t>
      </w:r>
    </w:p>
    <w:p w14:paraId="106742E6" w14:textId="77777777" w:rsidR="00D87074" w:rsidRPr="008D495F" w:rsidRDefault="00D87074" w:rsidP="00D87074">
      <w:pPr>
        <w:ind w:firstLine="708"/>
        <w:jc w:val="both"/>
        <w:outlineLvl w:val="0"/>
        <w:rPr>
          <w:sz w:val="28"/>
          <w:szCs w:val="28"/>
        </w:rPr>
      </w:pPr>
      <w:r w:rsidRPr="008D495F">
        <w:rPr>
          <w:sz w:val="28"/>
          <w:szCs w:val="28"/>
          <w:lang w:val="uk-UA"/>
        </w:rPr>
        <w:t xml:space="preserve">Основними напрямками контролю за реалізацією Програми є щоквартальні та щорічний звіти відділу фінансів </w:t>
      </w:r>
      <w:proofErr w:type="spellStart"/>
      <w:r w:rsidRPr="008D495F">
        <w:rPr>
          <w:sz w:val="28"/>
          <w:szCs w:val="28"/>
          <w:lang w:val="uk-UA"/>
        </w:rPr>
        <w:t>Березнянської</w:t>
      </w:r>
      <w:proofErr w:type="spellEnd"/>
      <w:r w:rsidRPr="008D495F">
        <w:rPr>
          <w:sz w:val="28"/>
          <w:szCs w:val="28"/>
          <w:lang w:val="uk-UA"/>
        </w:rPr>
        <w:t xml:space="preserve"> селищної ради.</w:t>
      </w:r>
    </w:p>
    <w:p w14:paraId="647E3AAF" w14:textId="77777777" w:rsidR="009817D6" w:rsidRPr="00D87074" w:rsidRDefault="009817D6" w:rsidP="00D87074">
      <w:pPr>
        <w:pStyle w:val="af4"/>
        <w:shd w:val="clear" w:color="auto" w:fill="FFFFFF"/>
        <w:contextualSpacing/>
        <w:jc w:val="both"/>
        <w:textAlignment w:val="baseline"/>
        <w:rPr>
          <w:color w:val="000000"/>
          <w:lang w:val="uk-UA"/>
        </w:rPr>
      </w:pPr>
    </w:p>
    <w:p w14:paraId="599E3034" w14:textId="77777777" w:rsidR="006D156C" w:rsidRPr="00594292" w:rsidRDefault="006D156C" w:rsidP="009817D6">
      <w:pPr>
        <w:pStyle w:val="af4"/>
        <w:shd w:val="clear" w:color="auto" w:fill="FFFFFF"/>
        <w:ind w:firstLine="851"/>
        <w:contextualSpacing/>
        <w:jc w:val="both"/>
        <w:textAlignment w:val="baseline"/>
        <w:rPr>
          <w:color w:val="000000"/>
          <w:lang w:val="uk-UA"/>
        </w:rPr>
      </w:pPr>
    </w:p>
    <w:p w14:paraId="24AC128F" w14:textId="77777777" w:rsidR="009817D6" w:rsidRPr="00594292" w:rsidRDefault="009817D6" w:rsidP="009817D6">
      <w:pPr>
        <w:pStyle w:val="af4"/>
        <w:shd w:val="clear" w:color="auto" w:fill="FFFFFF"/>
        <w:ind w:firstLine="851"/>
        <w:contextualSpacing/>
        <w:jc w:val="both"/>
        <w:textAlignment w:val="baseline"/>
        <w:rPr>
          <w:color w:val="000000"/>
          <w:lang w:val="uk-UA"/>
        </w:rPr>
      </w:pPr>
    </w:p>
    <w:p w14:paraId="7850BF5A" w14:textId="77777777" w:rsidR="009817D6" w:rsidRPr="00D87074" w:rsidRDefault="00BA3E94" w:rsidP="00D87074">
      <w:pPr>
        <w:pStyle w:val="af4"/>
        <w:shd w:val="clear" w:color="auto" w:fill="FFFFFF"/>
        <w:contextualSpacing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D87074">
        <w:rPr>
          <w:b/>
          <w:color w:val="000000"/>
          <w:sz w:val="28"/>
          <w:szCs w:val="28"/>
          <w:lang w:val="uk-UA"/>
        </w:rPr>
        <w:t>Селищний</w:t>
      </w:r>
      <w:r w:rsidR="009817D6" w:rsidRPr="00D87074">
        <w:rPr>
          <w:b/>
          <w:color w:val="000000"/>
          <w:sz w:val="28"/>
          <w:szCs w:val="28"/>
          <w:lang w:val="uk-UA"/>
        </w:rPr>
        <w:t xml:space="preserve"> голови                            </w:t>
      </w:r>
      <w:r w:rsidR="00D87074">
        <w:rPr>
          <w:b/>
          <w:color w:val="000000"/>
          <w:sz w:val="28"/>
          <w:szCs w:val="28"/>
          <w:lang w:val="uk-UA"/>
        </w:rPr>
        <w:tab/>
      </w:r>
      <w:r w:rsidR="00D87074">
        <w:rPr>
          <w:b/>
          <w:color w:val="000000"/>
          <w:sz w:val="28"/>
          <w:szCs w:val="28"/>
          <w:lang w:val="uk-UA"/>
        </w:rPr>
        <w:tab/>
      </w:r>
      <w:r w:rsidR="00D87074">
        <w:rPr>
          <w:b/>
          <w:color w:val="000000"/>
          <w:sz w:val="28"/>
          <w:szCs w:val="28"/>
          <w:lang w:val="uk-UA"/>
        </w:rPr>
        <w:tab/>
        <w:t xml:space="preserve">   </w:t>
      </w:r>
      <w:r w:rsidR="009817D6" w:rsidRPr="00D87074">
        <w:rPr>
          <w:b/>
          <w:color w:val="000000"/>
          <w:sz w:val="28"/>
          <w:szCs w:val="28"/>
          <w:lang w:val="uk-UA"/>
        </w:rPr>
        <w:t xml:space="preserve">  </w:t>
      </w:r>
      <w:r w:rsidRPr="00D87074">
        <w:rPr>
          <w:b/>
          <w:color w:val="000000"/>
          <w:sz w:val="28"/>
          <w:szCs w:val="28"/>
          <w:lang w:val="uk-UA"/>
        </w:rPr>
        <w:t>Володимир ПАВЛЕНКО</w:t>
      </w:r>
    </w:p>
    <w:p w14:paraId="4CC9E3DE" w14:textId="77777777" w:rsidR="009817D6" w:rsidRPr="00594292" w:rsidRDefault="009817D6" w:rsidP="009817D6">
      <w:pPr>
        <w:pStyle w:val="af4"/>
        <w:shd w:val="clear" w:color="auto" w:fill="FFFFFF"/>
        <w:ind w:firstLine="851"/>
        <w:contextualSpacing/>
        <w:textAlignment w:val="baseline"/>
        <w:rPr>
          <w:rStyle w:val="af7"/>
          <w:color w:val="000000"/>
          <w:bdr w:val="none" w:sz="0" w:space="0" w:color="auto" w:frame="1"/>
        </w:rPr>
      </w:pPr>
      <w:r w:rsidRPr="00594292">
        <w:rPr>
          <w:rStyle w:val="af7"/>
          <w:color w:val="000000"/>
          <w:bdr w:val="none" w:sz="0" w:space="0" w:color="auto" w:frame="1"/>
        </w:rPr>
        <w:t> </w:t>
      </w:r>
    </w:p>
    <w:p w14:paraId="7837A55F" w14:textId="77777777" w:rsidR="009817D6" w:rsidRPr="00594292" w:rsidRDefault="009817D6" w:rsidP="009817D6">
      <w:pPr>
        <w:pStyle w:val="af4"/>
        <w:shd w:val="clear" w:color="auto" w:fill="FFFFFF"/>
        <w:contextualSpacing/>
        <w:jc w:val="both"/>
        <w:rPr>
          <w:color w:val="1D1D1B"/>
          <w:lang w:val="uk-UA"/>
        </w:rPr>
      </w:pPr>
    </w:p>
    <w:p w14:paraId="09D012AB" w14:textId="77777777" w:rsidR="009817D6" w:rsidRDefault="009817D6" w:rsidP="001B471D">
      <w:pPr>
        <w:pStyle w:val="a5"/>
        <w:rPr>
          <w:szCs w:val="28"/>
        </w:rPr>
      </w:pPr>
    </w:p>
    <w:p w14:paraId="0E68E5FE" w14:textId="77777777" w:rsidR="00526BBE" w:rsidRDefault="00526BBE" w:rsidP="001B471D">
      <w:pPr>
        <w:pStyle w:val="a5"/>
        <w:rPr>
          <w:szCs w:val="28"/>
        </w:rPr>
      </w:pPr>
    </w:p>
    <w:p w14:paraId="694BF9C4" w14:textId="77777777" w:rsidR="00526BBE" w:rsidRDefault="00526BBE" w:rsidP="001B471D">
      <w:pPr>
        <w:pStyle w:val="a5"/>
        <w:rPr>
          <w:szCs w:val="28"/>
        </w:rPr>
      </w:pPr>
    </w:p>
    <w:p w14:paraId="22B9D2C2" w14:textId="77777777" w:rsidR="00526BBE" w:rsidRDefault="00526BBE" w:rsidP="001B471D">
      <w:pPr>
        <w:pStyle w:val="a5"/>
        <w:rPr>
          <w:szCs w:val="28"/>
        </w:rPr>
      </w:pPr>
    </w:p>
    <w:p w14:paraId="4DD72E4C" w14:textId="77777777" w:rsidR="00526BBE" w:rsidRDefault="00526BBE" w:rsidP="001B471D">
      <w:pPr>
        <w:pStyle w:val="a5"/>
        <w:rPr>
          <w:szCs w:val="28"/>
        </w:rPr>
      </w:pPr>
    </w:p>
    <w:p w14:paraId="531800EF" w14:textId="77777777" w:rsidR="00526BBE" w:rsidRDefault="00526BBE" w:rsidP="001B471D">
      <w:pPr>
        <w:pStyle w:val="a5"/>
        <w:rPr>
          <w:szCs w:val="28"/>
        </w:rPr>
      </w:pPr>
    </w:p>
    <w:p w14:paraId="5AE8BD2B" w14:textId="77777777" w:rsidR="00526BBE" w:rsidRDefault="00526BBE" w:rsidP="001B471D">
      <w:pPr>
        <w:pStyle w:val="a5"/>
        <w:rPr>
          <w:szCs w:val="28"/>
        </w:rPr>
      </w:pPr>
    </w:p>
    <w:p w14:paraId="2DAE0D7D" w14:textId="77777777" w:rsidR="00526BBE" w:rsidRDefault="00526BBE" w:rsidP="001B471D">
      <w:pPr>
        <w:pStyle w:val="a5"/>
        <w:rPr>
          <w:szCs w:val="28"/>
        </w:rPr>
      </w:pPr>
    </w:p>
    <w:p w14:paraId="09483959" w14:textId="77777777" w:rsidR="00526BBE" w:rsidRDefault="00526BBE" w:rsidP="001B471D">
      <w:pPr>
        <w:pStyle w:val="a5"/>
        <w:rPr>
          <w:szCs w:val="28"/>
        </w:rPr>
      </w:pPr>
    </w:p>
    <w:sectPr w:rsidR="00526BBE" w:rsidSect="004C409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BEDE" w14:textId="77777777" w:rsidR="00160E8A" w:rsidRDefault="00160E8A">
      <w:r>
        <w:separator/>
      </w:r>
    </w:p>
  </w:endnote>
  <w:endnote w:type="continuationSeparator" w:id="0">
    <w:p w14:paraId="6EFEBA06" w14:textId="77777777" w:rsidR="00160E8A" w:rsidRDefault="0016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F988" w14:textId="77777777" w:rsidR="004E2E87" w:rsidRDefault="004E2E87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533CB" w:rsidRPr="006533CB">
      <w:rPr>
        <w:noProof/>
        <w:lang w:val="uk-UA"/>
      </w:rPr>
      <w:t>1</w:t>
    </w:r>
    <w:r>
      <w:rPr>
        <w:noProof/>
        <w:lang w:val="uk-UA"/>
      </w:rPr>
      <w:fldChar w:fldCharType="end"/>
    </w:r>
  </w:p>
  <w:p w14:paraId="3161A84E" w14:textId="77777777" w:rsidR="004E2E87" w:rsidRDefault="004E2E8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9BAF6" w14:textId="77777777" w:rsidR="00160E8A" w:rsidRDefault="00160E8A">
      <w:r>
        <w:separator/>
      </w:r>
    </w:p>
  </w:footnote>
  <w:footnote w:type="continuationSeparator" w:id="0">
    <w:p w14:paraId="24F85120" w14:textId="77777777" w:rsidR="00160E8A" w:rsidRDefault="00160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956"/>
    <w:multiLevelType w:val="multilevel"/>
    <w:tmpl w:val="18D0506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4041ABF"/>
    <w:multiLevelType w:val="multilevel"/>
    <w:tmpl w:val="A110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525E3"/>
    <w:multiLevelType w:val="multilevel"/>
    <w:tmpl w:val="55D8B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B06DF"/>
    <w:multiLevelType w:val="hybridMultilevel"/>
    <w:tmpl w:val="FFD094CC"/>
    <w:lvl w:ilvl="0" w:tplc="0FBACD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341C1"/>
    <w:multiLevelType w:val="multilevel"/>
    <w:tmpl w:val="B5DC3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B1917"/>
    <w:multiLevelType w:val="hybridMultilevel"/>
    <w:tmpl w:val="5FDCD100"/>
    <w:lvl w:ilvl="0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750900"/>
    <w:multiLevelType w:val="multilevel"/>
    <w:tmpl w:val="0E5E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3318C5"/>
    <w:multiLevelType w:val="hybridMultilevel"/>
    <w:tmpl w:val="B5D09256"/>
    <w:lvl w:ilvl="0" w:tplc="100C03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A6E"/>
    <w:rsid w:val="0000739D"/>
    <w:rsid w:val="000153BA"/>
    <w:rsid w:val="00016BB8"/>
    <w:rsid w:val="00016F78"/>
    <w:rsid w:val="00017C82"/>
    <w:rsid w:val="00020F47"/>
    <w:rsid w:val="000370A0"/>
    <w:rsid w:val="00043634"/>
    <w:rsid w:val="000534C7"/>
    <w:rsid w:val="00057858"/>
    <w:rsid w:val="000650E3"/>
    <w:rsid w:val="00070283"/>
    <w:rsid w:val="00070FEE"/>
    <w:rsid w:val="00072005"/>
    <w:rsid w:val="00077423"/>
    <w:rsid w:val="00080657"/>
    <w:rsid w:val="00087D37"/>
    <w:rsid w:val="000A7D68"/>
    <w:rsid w:val="000B029A"/>
    <w:rsid w:val="000B759E"/>
    <w:rsid w:val="000C7870"/>
    <w:rsid w:val="000D2262"/>
    <w:rsid w:val="000D28DF"/>
    <w:rsid w:val="000D4262"/>
    <w:rsid w:val="000D55D7"/>
    <w:rsid w:val="000E5078"/>
    <w:rsid w:val="000E5F01"/>
    <w:rsid w:val="000F0733"/>
    <w:rsid w:val="000F20D7"/>
    <w:rsid w:val="000F35B6"/>
    <w:rsid w:val="000F502E"/>
    <w:rsid w:val="000F550B"/>
    <w:rsid w:val="000F5756"/>
    <w:rsid w:val="000F60A8"/>
    <w:rsid w:val="000F6573"/>
    <w:rsid w:val="00111219"/>
    <w:rsid w:val="00114CE7"/>
    <w:rsid w:val="0012350A"/>
    <w:rsid w:val="00124277"/>
    <w:rsid w:val="00124C0C"/>
    <w:rsid w:val="0012514C"/>
    <w:rsid w:val="00126E2B"/>
    <w:rsid w:val="0014503F"/>
    <w:rsid w:val="00145BC6"/>
    <w:rsid w:val="00160E8A"/>
    <w:rsid w:val="001706A6"/>
    <w:rsid w:val="0017498F"/>
    <w:rsid w:val="00177AA8"/>
    <w:rsid w:val="00181A28"/>
    <w:rsid w:val="0018382D"/>
    <w:rsid w:val="0018608F"/>
    <w:rsid w:val="00187F93"/>
    <w:rsid w:val="00196DCC"/>
    <w:rsid w:val="001B471D"/>
    <w:rsid w:val="001C4FDD"/>
    <w:rsid w:val="001C687E"/>
    <w:rsid w:val="001C7FBF"/>
    <w:rsid w:val="001D18EF"/>
    <w:rsid w:val="001D39B7"/>
    <w:rsid w:val="001D48FA"/>
    <w:rsid w:val="001D69A1"/>
    <w:rsid w:val="001D7B64"/>
    <w:rsid w:val="001F3D5A"/>
    <w:rsid w:val="001F7565"/>
    <w:rsid w:val="002009CD"/>
    <w:rsid w:val="00204B5E"/>
    <w:rsid w:val="0021072D"/>
    <w:rsid w:val="00216CE3"/>
    <w:rsid w:val="00217B45"/>
    <w:rsid w:val="00222F3C"/>
    <w:rsid w:val="00231577"/>
    <w:rsid w:val="00236F6C"/>
    <w:rsid w:val="00241252"/>
    <w:rsid w:val="00244797"/>
    <w:rsid w:val="00244A45"/>
    <w:rsid w:val="00245FDD"/>
    <w:rsid w:val="0025353F"/>
    <w:rsid w:val="00275445"/>
    <w:rsid w:val="00275B5D"/>
    <w:rsid w:val="002777E2"/>
    <w:rsid w:val="00280850"/>
    <w:rsid w:val="002811A6"/>
    <w:rsid w:val="00284AC4"/>
    <w:rsid w:val="002938B3"/>
    <w:rsid w:val="002962E1"/>
    <w:rsid w:val="0029727A"/>
    <w:rsid w:val="002A2A4E"/>
    <w:rsid w:val="002B01D9"/>
    <w:rsid w:val="002B5009"/>
    <w:rsid w:val="002C4A67"/>
    <w:rsid w:val="002D0189"/>
    <w:rsid w:val="002D06B1"/>
    <w:rsid w:val="002D23F4"/>
    <w:rsid w:val="002D321B"/>
    <w:rsid w:val="002D4A66"/>
    <w:rsid w:val="002F1411"/>
    <w:rsid w:val="002F1974"/>
    <w:rsid w:val="00300198"/>
    <w:rsid w:val="00300E3D"/>
    <w:rsid w:val="00306AE0"/>
    <w:rsid w:val="00310360"/>
    <w:rsid w:val="0031588C"/>
    <w:rsid w:val="003271D7"/>
    <w:rsid w:val="00330C88"/>
    <w:rsid w:val="00341847"/>
    <w:rsid w:val="00347940"/>
    <w:rsid w:val="00354EE1"/>
    <w:rsid w:val="00366F8B"/>
    <w:rsid w:val="00372558"/>
    <w:rsid w:val="00373AD4"/>
    <w:rsid w:val="0037488E"/>
    <w:rsid w:val="0037626A"/>
    <w:rsid w:val="00377400"/>
    <w:rsid w:val="00391278"/>
    <w:rsid w:val="00395F95"/>
    <w:rsid w:val="0039657F"/>
    <w:rsid w:val="00396FDF"/>
    <w:rsid w:val="003A1AAE"/>
    <w:rsid w:val="003B2079"/>
    <w:rsid w:val="003B5352"/>
    <w:rsid w:val="003B54BA"/>
    <w:rsid w:val="003C6B92"/>
    <w:rsid w:val="003C774F"/>
    <w:rsid w:val="003D3FE0"/>
    <w:rsid w:val="003E0942"/>
    <w:rsid w:val="003E3E52"/>
    <w:rsid w:val="003E572C"/>
    <w:rsid w:val="003F0F53"/>
    <w:rsid w:val="003F6A6E"/>
    <w:rsid w:val="003F7724"/>
    <w:rsid w:val="00404C2D"/>
    <w:rsid w:val="0041195B"/>
    <w:rsid w:val="00412857"/>
    <w:rsid w:val="00413C0E"/>
    <w:rsid w:val="00413FC3"/>
    <w:rsid w:val="004161AF"/>
    <w:rsid w:val="004178AD"/>
    <w:rsid w:val="00420A53"/>
    <w:rsid w:val="0042116D"/>
    <w:rsid w:val="00425E74"/>
    <w:rsid w:val="00426583"/>
    <w:rsid w:val="00426E49"/>
    <w:rsid w:val="00431569"/>
    <w:rsid w:val="00431BED"/>
    <w:rsid w:val="004404F0"/>
    <w:rsid w:val="0044143B"/>
    <w:rsid w:val="00442EBF"/>
    <w:rsid w:val="004451BA"/>
    <w:rsid w:val="004523EF"/>
    <w:rsid w:val="00452AF5"/>
    <w:rsid w:val="004546DA"/>
    <w:rsid w:val="00462251"/>
    <w:rsid w:val="00462C40"/>
    <w:rsid w:val="004713E9"/>
    <w:rsid w:val="00472327"/>
    <w:rsid w:val="00477B39"/>
    <w:rsid w:val="00480DB5"/>
    <w:rsid w:val="00491B7A"/>
    <w:rsid w:val="00495E1D"/>
    <w:rsid w:val="0049683B"/>
    <w:rsid w:val="004B0C0E"/>
    <w:rsid w:val="004B3E02"/>
    <w:rsid w:val="004C31FC"/>
    <w:rsid w:val="004C4095"/>
    <w:rsid w:val="004C4599"/>
    <w:rsid w:val="004D520D"/>
    <w:rsid w:val="004E2E87"/>
    <w:rsid w:val="004E3354"/>
    <w:rsid w:val="0050612A"/>
    <w:rsid w:val="00512064"/>
    <w:rsid w:val="005148B9"/>
    <w:rsid w:val="00516FC3"/>
    <w:rsid w:val="00526BBE"/>
    <w:rsid w:val="00534A21"/>
    <w:rsid w:val="00535AD1"/>
    <w:rsid w:val="00537FF5"/>
    <w:rsid w:val="00562B16"/>
    <w:rsid w:val="005630EE"/>
    <w:rsid w:val="0056686E"/>
    <w:rsid w:val="005679FD"/>
    <w:rsid w:val="00567FC7"/>
    <w:rsid w:val="00572D3B"/>
    <w:rsid w:val="00574EAD"/>
    <w:rsid w:val="00577CDF"/>
    <w:rsid w:val="00594268"/>
    <w:rsid w:val="005A2E88"/>
    <w:rsid w:val="005A4436"/>
    <w:rsid w:val="005A5E2C"/>
    <w:rsid w:val="005B2E2B"/>
    <w:rsid w:val="005C269B"/>
    <w:rsid w:val="005D156D"/>
    <w:rsid w:val="005D1F30"/>
    <w:rsid w:val="005D50BC"/>
    <w:rsid w:val="005F5378"/>
    <w:rsid w:val="00606A69"/>
    <w:rsid w:val="006134FF"/>
    <w:rsid w:val="00613B7B"/>
    <w:rsid w:val="006278B9"/>
    <w:rsid w:val="00646666"/>
    <w:rsid w:val="00647154"/>
    <w:rsid w:val="0065292E"/>
    <w:rsid w:val="006533CB"/>
    <w:rsid w:val="0065417C"/>
    <w:rsid w:val="00657851"/>
    <w:rsid w:val="0066190D"/>
    <w:rsid w:val="00672905"/>
    <w:rsid w:val="00682307"/>
    <w:rsid w:val="00685F03"/>
    <w:rsid w:val="00690B9E"/>
    <w:rsid w:val="00693171"/>
    <w:rsid w:val="00694758"/>
    <w:rsid w:val="006C1697"/>
    <w:rsid w:val="006D08F4"/>
    <w:rsid w:val="006D156C"/>
    <w:rsid w:val="006D62CE"/>
    <w:rsid w:val="006D7B75"/>
    <w:rsid w:val="006E2CF3"/>
    <w:rsid w:val="006F0AB0"/>
    <w:rsid w:val="006F26FE"/>
    <w:rsid w:val="006F4414"/>
    <w:rsid w:val="0070361F"/>
    <w:rsid w:val="00703EDF"/>
    <w:rsid w:val="00704FCE"/>
    <w:rsid w:val="00706AFC"/>
    <w:rsid w:val="00721811"/>
    <w:rsid w:val="00730385"/>
    <w:rsid w:val="00731674"/>
    <w:rsid w:val="00731B07"/>
    <w:rsid w:val="007361E7"/>
    <w:rsid w:val="007366AF"/>
    <w:rsid w:val="00740EFB"/>
    <w:rsid w:val="00744CE3"/>
    <w:rsid w:val="007505F1"/>
    <w:rsid w:val="007513C9"/>
    <w:rsid w:val="00752FC6"/>
    <w:rsid w:val="00761363"/>
    <w:rsid w:val="00761B64"/>
    <w:rsid w:val="00764E94"/>
    <w:rsid w:val="00775DDC"/>
    <w:rsid w:val="00777055"/>
    <w:rsid w:val="007776F3"/>
    <w:rsid w:val="00781E24"/>
    <w:rsid w:val="00781FA1"/>
    <w:rsid w:val="007879C3"/>
    <w:rsid w:val="00794472"/>
    <w:rsid w:val="007B17D0"/>
    <w:rsid w:val="007B1FB4"/>
    <w:rsid w:val="007B4396"/>
    <w:rsid w:val="007B71AD"/>
    <w:rsid w:val="007C586D"/>
    <w:rsid w:val="007D472B"/>
    <w:rsid w:val="007E3A38"/>
    <w:rsid w:val="007E7991"/>
    <w:rsid w:val="007F3E47"/>
    <w:rsid w:val="007F6085"/>
    <w:rsid w:val="008022F4"/>
    <w:rsid w:val="0082120B"/>
    <w:rsid w:val="0082456B"/>
    <w:rsid w:val="0082480C"/>
    <w:rsid w:val="00827BD6"/>
    <w:rsid w:val="008331EF"/>
    <w:rsid w:val="0084209D"/>
    <w:rsid w:val="00843F98"/>
    <w:rsid w:val="00850F0D"/>
    <w:rsid w:val="00854204"/>
    <w:rsid w:val="0086028A"/>
    <w:rsid w:val="00861D74"/>
    <w:rsid w:val="00873D8D"/>
    <w:rsid w:val="00877B3D"/>
    <w:rsid w:val="008803D7"/>
    <w:rsid w:val="00881ABB"/>
    <w:rsid w:val="00881BA7"/>
    <w:rsid w:val="008837FA"/>
    <w:rsid w:val="00883E55"/>
    <w:rsid w:val="008A1065"/>
    <w:rsid w:val="008A115A"/>
    <w:rsid w:val="008A4C04"/>
    <w:rsid w:val="008B133C"/>
    <w:rsid w:val="008B3B7F"/>
    <w:rsid w:val="008B54FF"/>
    <w:rsid w:val="008C3749"/>
    <w:rsid w:val="008C7E84"/>
    <w:rsid w:val="008D0CBF"/>
    <w:rsid w:val="008D1244"/>
    <w:rsid w:val="008D4014"/>
    <w:rsid w:val="008E0B1B"/>
    <w:rsid w:val="008E26CB"/>
    <w:rsid w:val="008E29AA"/>
    <w:rsid w:val="008E3A57"/>
    <w:rsid w:val="008F3FE1"/>
    <w:rsid w:val="00900EDC"/>
    <w:rsid w:val="00910188"/>
    <w:rsid w:val="00910640"/>
    <w:rsid w:val="00912FF3"/>
    <w:rsid w:val="0091307B"/>
    <w:rsid w:val="00932545"/>
    <w:rsid w:val="00945D73"/>
    <w:rsid w:val="00955FA8"/>
    <w:rsid w:val="009607A8"/>
    <w:rsid w:val="00964973"/>
    <w:rsid w:val="00974BF4"/>
    <w:rsid w:val="00975761"/>
    <w:rsid w:val="009809E2"/>
    <w:rsid w:val="009817D6"/>
    <w:rsid w:val="0098230C"/>
    <w:rsid w:val="00986076"/>
    <w:rsid w:val="00990930"/>
    <w:rsid w:val="00993F1F"/>
    <w:rsid w:val="009967E9"/>
    <w:rsid w:val="009A4FA8"/>
    <w:rsid w:val="009B111B"/>
    <w:rsid w:val="009B390B"/>
    <w:rsid w:val="009C2467"/>
    <w:rsid w:val="009C36AA"/>
    <w:rsid w:val="009D0CC7"/>
    <w:rsid w:val="009D0EDA"/>
    <w:rsid w:val="009E4CEA"/>
    <w:rsid w:val="009E4CF3"/>
    <w:rsid w:val="009E4CF6"/>
    <w:rsid w:val="009E5181"/>
    <w:rsid w:val="009F0973"/>
    <w:rsid w:val="009F19BE"/>
    <w:rsid w:val="009F430A"/>
    <w:rsid w:val="00A06944"/>
    <w:rsid w:val="00A10296"/>
    <w:rsid w:val="00A200AC"/>
    <w:rsid w:val="00A2494D"/>
    <w:rsid w:val="00A36C67"/>
    <w:rsid w:val="00A41964"/>
    <w:rsid w:val="00A444A7"/>
    <w:rsid w:val="00A52845"/>
    <w:rsid w:val="00A53D97"/>
    <w:rsid w:val="00A60443"/>
    <w:rsid w:val="00A72658"/>
    <w:rsid w:val="00A742AD"/>
    <w:rsid w:val="00A74727"/>
    <w:rsid w:val="00A75AD7"/>
    <w:rsid w:val="00A77C04"/>
    <w:rsid w:val="00A802BF"/>
    <w:rsid w:val="00A842B2"/>
    <w:rsid w:val="00A90E19"/>
    <w:rsid w:val="00A913A5"/>
    <w:rsid w:val="00A93D76"/>
    <w:rsid w:val="00AA17BB"/>
    <w:rsid w:val="00AA182A"/>
    <w:rsid w:val="00AA64E0"/>
    <w:rsid w:val="00AB5FAE"/>
    <w:rsid w:val="00AB746F"/>
    <w:rsid w:val="00AC6731"/>
    <w:rsid w:val="00AC72D7"/>
    <w:rsid w:val="00AE6785"/>
    <w:rsid w:val="00AF0FCD"/>
    <w:rsid w:val="00AF5B45"/>
    <w:rsid w:val="00B00EC4"/>
    <w:rsid w:val="00B03AFD"/>
    <w:rsid w:val="00B07EEB"/>
    <w:rsid w:val="00B11F10"/>
    <w:rsid w:val="00B1543A"/>
    <w:rsid w:val="00B220ED"/>
    <w:rsid w:val="00B2311E"/>
    <w:rsid w:val="00B258DD"/>
    <w:rsid w:val="00B37109"/>
    <w:rsid w:val="00B41BAE"/>
    <w:rsid w:val="00B43AC4"/>
    <w:rsid w:val="00B4427F"/>
    <w:rsid w:val="00B522D2"/>
    <w:rsid w:val="00B5434A"/>
    <w:rsid w:val="00B63444"/>
    <w:rsid w:val="00B6584F"/>
    <w:rsid w:val="00B81623"/>
    <w:rsid w:val="00B8749F"/>
    <w:rsid w:val="00B95EA3"/>
    <w:rsid w:val="00BA3E94"/>
    <w:rsid w:val="00BB0311"/>
    <w:rsid w:val="00BB58D6"/>
    <w:rsid w:val="00BB5CAF"/>
    <w:rsid w:val="00BC25F7"/>
    <w:rsid w:val="00BC699A"/>
    <w:rsid w:val="00BD70F5"/>
    <w:rsid w:val="00BE32FE"/>
    <w:rsid w:val="00BE4509"/>
    <w:rsid w:val="00BE63E3"/>
    <w:rsid w:val="00BF3EBA"/>
    <w:rsid w:val="00BF586A"/>
    <w:rsid w:val="00BF7BD2"/>
    <w:rsid w:val="00C0300D"/>
    <w:rsid w:val="00C052E7"/>
    <w:rsid w:val="00C06911"/>
    <w:rsid w:val="00C11DD5"/>
    <w:rsid w:val="00C16CC1"/>
    <w:rsid w:val="00C16DB5"/>
    <w:rsid w:val="00C21256"/>
    <w:rsid w:val="00C34880"/>
    <w:rsid w:val="00C40FA4"/>
    <w:rsid w:val="00C41B0A"/>
    <w:rsid w:val="00C460C2"/>
    <w:rsid w:val="00C4615E"/>
    <w:rsid w:val="00C466F9"/>
    <w:rsid w:val="00C54104"/>
    <w:rsid w:val="00C5522F"/>
    <w:rsid w:val="00C553B0"/>
    <w:rsid w:val="00C579CB"/>
    <w:rsid w:val="00C62C2E"/>
    <w:rsid w:val="00C64DCE"/>
    <w:rsid w:val="00C66066"/>
    <w:rsid w:val="00C66912"/>
    <w:rsid w:val="00C70799"/>
    <w:rsid w:val="00C76A7F"/>
    <w:rsid w:val="00C77116"/>
    <w:rsid w:val="00C82368"/>
    <w:rsid w:val="00C87E93"/>
    <w:rsid w:val="00CB21EB"/>
    <w:rsid w:val="00CB2ED0"/>
    <w:rsid w:val="00CB451F"/>
    <w:rsid w:val="00CC171E"/>
    <w:rsid w:val="00CC17D0"/>
    <w:rsid w:val="00CD1028"/>
    <w:rsid w:val="00CD4F1E"/>
    <w:rsid w:val="00CD6910"/>
    <w:rsid w:val="00CE2295"/>
    <w:rsid w:val="00CE5984"/>
    <w:rsid w:val="00CE667A"/>
    <w:rsid w:val="00CF73E6"/>
    <w:rsid w:val="00D015FE"/>
    <w:rsid w:val="00D05A31"/>
    <w:rsid w:val="00D127B0"/>
    <w:rsid w:val="00D229BC"/>
    <w:rsid w:val="00D22E08"/>
    <w:rsid w:val="00D230BF"/>
    <w:rsid w:val="00D34BA0"/>
    <w:rsid w:val="00D34D9E"/>
    <w:rsid w:val="00D40FFB"/>
    <w:rsid w:val="00D44BAA"/>
    <w:rsid w:val="00D51BAC"/>
    <w:rsid w:val="00D5658F"/>
    <w:rsid w:val="00D617B9"/>
    <w:rsid w:val="00D66DAA"/>
    <w:rsid w:val="00D70448"/>
    <w:rsid w:val="00D708D1"/>
    <w:rsid w:val="00D75075"/>
    <w:rsid w:val="00D769AD"/>
    <w:rsid w:val="00D8243C"/>
    <w:rsid w:val="00D8518F"/>
    <w:rsid w:val="00D85956"/>
    <w:rsid w:val="00D85DBB"/>
    <w:rsid w:val="00D87074"/>
    <w:rsid w:val="00D9081C"/>
    <w:rsid w:val="00D91541"/>
    <w:rsid w:val="00D92634"/>
    <w:rsid w:val="00D953E9"/>
    <w:rsid w:val="00DB0DD5"/>
    <w:rsid w:val="00DB3885"/>
    <w:rsid w:val="00DB6AB2"/>
    <w:rsid w:val="00DB7DA3"/>
    <w:rsid w:val="00DE5A3C"/>
    <w:rsid w:val="00DF03C6"/>
    <w:rsid w:val="00DF071B"/>
    <w:rsid w:val="00DF34A7"/>
    <w:rsid w:val="00DF6257"/>
    <w:rsid w:val="00DF7129"/>
    <w:rsid w:val="00E02912"/>
    <w:rsid w:val="00E11148"/>
    <w:rsid w:val="00E13CAD"/>
    <w:rsid w:val="00E17535"/>
    <w:rsid w:val="00E213EC"/>
    <w:rsid w:val="00E21C60"/>
    <w:rsid w:val="00E262B1"/>
    <w:rsid w:val="00E265AA"/>
    <w:rsid w:val="00E368D9"/>
    <w:rsid w:val="00E36C07"/>
    <w:rsid w:val="00E46ED0"/>
    <w:rsid w:val="00E55110"/>
    <w:rsid w:val="00E57289"/>
    <w:rsid w:val="00E64C91"/>
    <w:rsid w:val="00E72704"/>
    <w:rsid w:val="00E72ADC"/>
    <w:rsid w:val="00E7387B"/>
    <w:rsid w:val="00E752A7"/>
    <w:rsid w:val="00E76DA4"/>
    <w:rsid w:val="00E81352"/>
    <w:rsid w:val="00E85A4C"/>
    <w:rsid w:val="00E9298C"/>
    <w:rsid w:val="00EA2D9F"/>
    <w:rsid w:val="00EA40B1"/>
    <w:rsid w:val="00EA61C3"/>
    <w:rsid w:val="00EB2622"/>
    <w:rsid w:val="00EB26D0"/>
    <w:rsid w:val="00EC70CF"/>
    <w:rsid w:val="00ED6416"/>
    <w:rsid w:val="00EE2A62"/>
    <w:rsid w:val="00EE3969"/>
    <w:rsid w:val="00EE3DA7"/>
    <w:rsid w:val="00EE551D"/>
    <w:rsid w:val="00EE7CAD"/>
    <w:rsid w:val="00EF1B66"/>
    <w:rsid w:val="00EF6D68"/>
    <w:rsid w:val="00F15138"/>
    <w:rsid w:val="00F20A25"/>
    <w:rsid w:val="00F24A79"/>
    <w:rsid w:val="00F3215E"/>
    <w:rsid w:val="00F4307F"/>
    <w:rsid w:val="00F5000E"/>
    <w:rsid w:val="00F512D5"/>
    <w:rsid w:val="00F546BB"/>
    <w:rsid w:val="00F55712"/>
    <w:rsid w:val="00F64A89"/>
    <w:rsid w:val="00F67FFE"/>
    <w:rsid w:val="00F76C98"/>
    <w:rsid w:val="00F77EAE"/>
    <w:rsid w:val="00F87348"/>
    <w:rsid w:val="00F87E9B"/>
    <w:rsid w:val="00F94885"/>
    <w:rsid w:val="00F97648"/>
    <w:rsid w:val="00FA0B7F"/>
    <w:rsid w:val="00FA2237"/>
    <w:rsid w:val="00FB3BCB"/>
    <w:rsid w:val="00FB67E4"/>
    <w:rsid w:val="00FD5DE7"/>
    <w:rsid w:val="00FE108C"/>
    <w:rsid w:val="00FE6FD9"/>
    <w:rsid w:val="00FF23E3"/>
    <w:rsid w:val="00FF45F3"/>
    <w:rsid w:val="00FF6326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55E05"/>
  <w15:docId w15:val="{7747FCEB-CDFB-4748-AE52-9BAC94D5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2C40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E4CF3"/>
    <w:pPr>
      <w:keepNext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9E4CF3"/>
    <w:pPr>
      <w:keepNext/>
      <w:jc w:val="both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9E4CF3"/>
    <w:pPr>
      <w:keepNext/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9E4CF3"/>
    <w:pPr>
      <w:keepNext/>
      <w:jc w:val="center"/>
      <w:outlineLvl w:val="3"/>
    </w:pPr>
    <w:rPr>
      <w:b/>
      <w:bCs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9E4CF3"/>
    <w:pPr>
      <w:keepNext/>
      <w:jc w:val="right"/>
      <w:outlineLvl w:val="4"/>
    </w:pPr>
    <w:rPr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9E4CF3"/>
    <w:pPr>
      <w:keepNext/>
      <w:outlineLvl w:val="5"/>
    </w:pPr>
    <w:rPr>
      <w:sz w:val="28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9E4CF3"/>
    <w:pPr>
      <w:keepNext/>
      <w:jc w:val="right"/>
      <w:outlineLvl w:val="6"/>
    </w:pPr>
    <w:rPr>
      <w:b/>
      <w:bCs/>
      <w:sz w:val="28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9E4CF3"/>
    <w:pPr>
      <w:keepNext/>
      <w:jc w:val="center"/>
      <w:outlineLvl w:val="7"/>
    </w:pPr>
    <w:rPr>
      <w:b/>
      <w:bCs/>
      <w:sz w:val="26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9817D6"/>
    <w:pPr>
      <w:keepNext/>
      <w:keepLines/>
      <w:outlineLvl w:val="8"/>
    </w:pPr>
    <w:rPr>
      <w:rFonts w:eastAsiaTheme="majorEastAsia" w:cstheme="majorBidi"/>
      <w:color w:val="272727" w:themeColor="text1" w:themeTint="D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"/>
    <w:locked/>
    <w:rsid w:val="009E4CF3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"/>
    <w:locked/>
    <w:rsid w:val="009E4CF3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70">
    <w:name w:val="Заголовок 7 Знак"/>
    <w:link w:val="7"/>
    <w:uiPriority w:val="9"/>
    <w:locked/>
    <w:rsid w:val="009E4CF3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80">
    <w:name w:val="Заголовок 8 Знак"/>
    <w:link w:val="8"/>
    <w:uiPriority w:val="9"/>
    <w:locked/>
    <w:rsid w:val="009E4CF3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a3">
    <w:name w:val="Заголовок"/>
    <w:basedOn w:val="a"/>
    <w:link w:val="a4"/>
    <w:uiPriority w:val="10"/>
    <w:qFormat/>
    <w:rsid w:val="009E4CF3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rsid w:val="009E4CF3"/>
    <w:pPr>
      <w:jc w:val="both"/>
    </w:pPr>
    <w:rPr>
      <w:sz w:val="28"/>
      <w:lang w:val="uk-UA"/>
    </w:rPr>
  </w:style>
  <w:style w:type="character" w:customStyle="1" w:styleId="a6">
    <w:name w:val="Основний текст Знак"/>
    <w:link w:val="a5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rsid w:val="009E4CF3"/>
    <w:pPr>
      <w:ind w:firstLine="708"/>
      <w:jc w:val="both"/>
    </w:pPr>
    <w:rPr>
      <w:sz w:val="28"/>
      <w:lang w:val="uk-UA"/>
    </w:rPr>
  </w:style>
  <w:style w:type="character" w:customStyle="1" w:styleId="a8">
    <w:name w:val="Основний текст з відступом Знак"/>
    <w:link w:val="a7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paragraph" w:styleId="21">
    <w:name w:val="Body Text Indent 2"/>
    <w:basedOn w:val="a"/>
    <w:link w:val="22"/>
    <w:rsid w:val="009E4CF3"/>
    <w:pPr>
      <w:ind w:firstLine="360"/>
      <w:jc w:val="both"/>
    </w:pPr>
    <w:rPr>
      <w:sz w:val="28"/>
      <w:lang w:val="uk-UA"/>
    </w:rPr>
  </w:style>
  <w:style w:type="character" w:customStyle="1" w:styleId="22">
    <w:name w:val="Основний текст з відступом 2 Знак"/>
    <w:link w:val="21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paragraph" w:styleId="23">
    <w:name w:val="Body Text 2"/>
    <w:basedOn w:val="a"/>
    <w:link w:val="24"/>
    <w:rsid w:val="009E4CF3"/>
    <w:pPr>
      <w:jc w:val="both"/>
    </w:pPr>
    <w:rPr>
      <w:sz w:val="28"/>
      <w:u w:val="single"/>
      <w:lang w:val="uk-UA"/>
    </w:rPr>
  </w:style>
  <w:style w:type="character" w:customStyle="1" w:styleId="24">
    <w:name w:val="Основний текст 2 Знак"/>
    <w:link w:val="23"/>
    <w:locked/>
    <w:rsid w:val="009E4CF3"/>
    <w:rPr>
      <w:rFonts w:ascii="Times New Roman" w:hAnsi="Times New Roman" w:cs="Times New Roman"/>
      <w:sz w:val="24"/>
      <w:szCs w:val="24"/>
      <w:u w:val="single"/>
      <w:lang w:val="uk-UA" w:eastAsia="ru-RU"/>
    </w:rPr>
  </w:style>
  <w:style w:type="paragraph" w:styleId="31">
    <w:name w:val="Body Text Indent 3"/>
    <w:basedOn w:val="a"/>
    <w:link w:val="32"/>
    <w:rsid w:val="009E4CF3"/>
    <w:pPr>
      <w:ind w:firstLine="360"/>
      <w:jc w:val="both"/>
    </w:pPr>
    <w:rPr>
      <w:sz w:val="28"/>
      <w:u w:val="single"/>
      <w:lang w:val="uk-UA"/>
    </w:rPr>
  </w:style>
  <w:style w:type="character" w:customStyle="1" w:styleId="32">
    <w:name w:val="Основний текст з відступом 3 Знак"/>
    <w:link w:val="31"/>
    <w:locked/>
    <w:rsid w:val="009E4CF3"/>
    <w:rPr>
      <w:rFonts w:ascii="Times New Roman" w:hAnsi="Times New Roman" w:cs="Times New Roman"/>
      <w:sz w:val="24"/>
      <w:szCs w:val="24"/>
      <w:u w:val="single"/>
      <w:lang w:val="uk-UA" w:eastAsia="ru-RU"/>
    </w:rPr>
  </w:style>
  <w:style w:type="paragraph" w:styleId="33">
    <w:name w:val="Body Text 3"/>
    <w:basedOn w:val="a"/>
    <w:link w:val="34"/>
    <w:rsid w:val="009E4CF3"/>
    <w:pPr>
      <w:jc w:val="both"/>
    </w:pPr>
    <w:rPr>
      <w:sz w:val="22"/>
      <w:lang w:val="uk-UA"/>
    </w:rPr>
  </w:style>
  <w:style w:type="character" w:customStyle="1" w:styleId="34">
    <w:name w:val="Основний текст 3 Знак"/>
    <w:link w:val="33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Текст у виносці Знак"/>
    <w:link w:val="aa"/>
    <w:semiHidden/>
    <w:locked/>
    <w:rsid w:val="009E4CF3"/>
    <w:rPr>
      <w:rFonts w:ascii="Tahoma" w:hAnsi="Tahoma" w:cs="Tahoma"/>
      <w:sz w:val="16"/>
      <w:szCs w:val="16"/>
      <w:lang w:val="ru-RU" w:eastAsia="ru-RU"/>
    </w:rPr>
  </w:style>
  <w:style w:type="paragraph" w:styleId="aa">
    <w:name w:val="Balloon Text"/>
    <w:basedOn w:val="a"/>
    <w:link w:val="a9"/>
    <w:semiHidden/>
    <w:rsid w:val="009E4CF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9E4CF3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locked/>
    <w:rsid w:val="009E4CF3"/>
    <w:rPr>
      <w:rFonts w:ascii="Times New Roman" w:hAnsi="Times New Roman" w:cs="Times New Roman"/>
      <w:sz w:val="24"/>
      <w:szCs w:val="24"/>
      <w:lang w:val="ru-RU" w:eastAsia="ru-RU"/>
    </w:rPr>
  </w:style>
  <w:style w:type="character" w:styleId="ad">
    <w:name w:val="page number"/>
    <w:rsid w:val="009E4CF3"/>
    <w:rPr>
      <w:rFonts w:cs="Times New Roman"/>
    </w:rPr>
  </w:style>
  <w:style w:type="paragraph" w:styleId="ae">
    <w:name w:val="caption"/>
    <w:basedOn w:val="a"/>
    <w:qFormat/>
    <w:rsid w:val="009E4CF3"/>
    <w:pPr>
      <w:jc w:val="center"/>
    </w:pPr>
    <w:rPr>
      <w:sz w:val="26"/>
      <w:szCs w:val="20"/>
      <w:lang w:val="uk-UA"/>
    </w:rPr>
  </w:style>
  <w:style w:type="paragraph" w:styleId="af">
    <w:name w:val="footer"/>
    <w:basedOn w:val="a"/>
    <w:link w:val="af0"/>
    <w:uiPriority w:val="99"/>
    <w:rsid w:val="009E4CF3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locked/>
    <w:rsid w:val="009E4CF3"/>
    <w:rPr>
      <w:rFonts w:ascii="Times New Roman" w:hAnsi="Times New Roman" w:cs="Times New Roman"/>
      <w:sz w:val="24"/>
      <w:szCs w:val="24"/>
      <w:lang w:val="ru-RU" w:eastAsia="ru-RU"/>
    </w:rPr>
  </w:style>
  <w:style w:type="paragraph" w:styleId="af1">
    <w:name w:val="Subtitle"/>
    <w:basedOn w:val="a"/>
    <w:link w:val="af2"/>
    <w:uiPriority w:val="11"/>
    <w:qFormat/>
    <w:rsid w:val="009E4CF3"/>
    <w:rPr>
      <w:sz w:val="26"/>
      <w:szCs w:val="26"/>
      <w:lang w:val="uk-UA"/>
    </w:rPr>
  </w:style>
  <w:style w:type="character" w:customStyle="1" w:styleId="af2">
    <w:name w:val="Підзаголовок Знак"/>
    <w:link w:val="af1"/>
    <w:uiPriority w:val="11"/>
    <w:locked/>
    <w:rsid w:val="009E4CF3"/>
    <w:rPr>
      <w:rFonts w:ascii="Times New Roman" w:hAnsi="Times New Roman" w:cs="Times New Roman"/>
      <w:sz w:val="26"/>
      <w:szCs w:val="26"/>
      <w:lang w:val="uk-UA" w:eastAsia="ru-RU"/>
    </w:rPr>
  </w:style>
  <w:style w:type="paragraph" w:customStyle="1" w:styleId="af3">
    <w:name w:val="Стиль"/>
    <w:basedOn w:val="a"/>
    <w:next w:val="af4"/>
    <w:rsid w:val="009E4CF3"/>
    <w:pPr>
      <w:spacing w:before="100" w:beforeAutospacing="1" w:after="100" w:afterAutospacing="1"/>
    </w:pPr>
  </w:style>
  <w:style w:type="paragraph" w:styleId="af4">
    <w:name w:val="Normal (Web)"/>
    <w:basedOn w:val="a"/>
    <w:uiPriority w:val="99"/>
    <w:rsid w:val="009E4CF3"/>
  </w:style>
  <w:style w:type="character" w:styleId="af5">
    <w:name w:val="Emphasis"/>
    <w:qFormat/>
    <w:rsid w:val="009E4CF3"/>
    <w:rPr>
      <w:i/>
    </w:rPr>
  </w:style>
  <w:style w:type="character" w:customStyle="1" w:styleId="rvts23">
    <w:name w:val="rvts23"/>
    <w:rsid w:val="00A53D97"/>
    <w:rPr>
      <w:rFonts w:cs="Times New Roman"/>
    </w:rPr>
  </w:style>
  <w:style w:type="paragraph" w:styleId="af6">
    <w:name w:val="No Spacing"/>
    <w:qFormat/>
    <w:rsid w:val="004E3354"/>
    <w:rPr>
      <w:sz w:val="22"/>
      <w:szCs w:val="22"/>
      <w:lang w:eastAsia="en-US"/>
    </w:rPr>
  </w:style>
  <w:style w:type="character" w:styleId="af7">
    <w:name w:val="Strong"/>
    <w:uiPriority w:val="22"/>
    <w:qFormat/>
    <w:locked/>
    <w:rsid w:val="00C553B0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9817D6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  <w:style w:type="paragraph" w:styleId="af8">
    <w:name w:val="List Paragraph"/>
    <w:basedOn w:val="a"/>
    <w:uiPriority w:val="34"/>
    <w:qFormat/>
    <w:rsid w:val="009817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9">
    <w:name w:val="Table Grid"/>
    <w:basedOn w:val="a1"/>
    <w:uiPriority w:val="39"/>
    <w:locked/>
    <w:rsid w:val="009817D6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ata">
    <w:name w:val="docdata"/>
    <w:aliases w:val="docy,v5,2678,baiaagaaboqcaaadrwgaaaw9caaaaaaaaaaaaaaaaaaaaaaaaaaaaaaaaaaaaaaaaaaaaaaaaaaaaaaaaaaaaaaaaaaaaaaaaaaaaaaaaaaaaaaaaaaaaaaaaaaaaaaaaaaaaaaaaaaaaaaaaaaaaaaaaaaaaaaaaaaaaaaaaaaaaaaaaaaaaaaaaaaaaaaaaaaaaaaaaaaaaaaaaaaaaaaaaaaaaaaaaaaaaaaa"/>
    <w:basedOn w:val="a"/>
    <w:rsid w:val="009817D6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msonormal0">
    <w:name w:val="msonormal"/>
    <w:basedOn w:val="a"/>
    <w:rsid w:val="009817D6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st131">
    <w:name w:val="st131"/>
    <w:uiPriority w:val="99"/>
    <w:rsid w:val="009817D6"/>
    <w:rPr>
      <w:i/>
      <w:iCs/>
      <w:color w:val="0000FF"/>
    </w:rPr>
  </w:style>
  <w:style w:type="character" w:customStyle="1" w:styleId="st46">
    <w:name w:val="st46"/>
    <w:uiPriority w:val="99"/>
    <w:rsid w:val="009817D6"/>
    <w:rPr>
      <w:i/>
      <w:iCs/>
      <w:color w:val="000000"/>
    </w:rPr>
  </w:style>
  <w:style w:type="character" w:customStyle="1" w:styleId="afa">
    <w:name w:val="Название Знак"/>
    <w:basedOn w:val="a0"/>
    <w:uiPriority w:val="10"/>
    <w:rsid w:val="009817D6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uk-UA"/>
    </w:rPr>
  </w:style>
  <w:style w:type="paragraph" w:styleId="afb">
    <w:name w:val="Quote"/>
    <w:basedOn w:val="a"/>
    <w:next w:val="a"/>
    <w:link w:val="afc"/>
    <w:uiPriority w:val="29"/>
    <w:qFormat/>
    <w:rsid w:val="009817D6"/>
    <w:pPr>
      <w:spacing w:before="160"/>
      <w:jc w:val="center"/>
    </w:pPr>
    <w:rPr>
      <w:rFonts w:eastAsia="Times New Roman"/>
      <w:i/>
      <w:iCs/>
      <w:color w:val="404040" w:themeColor="text1" w:themeTint="BF"/>
      <w:lang w:val="uk-UA" w:eastAsia="uk-UA"/>
    </w:rPr>
  </w:style>
  <w:style w:type="character" w:customStyle="1" w:styleId="afc">
    <w:name w:val="Цитата Знак"/>
    <w:basedOn w:val="a0"/>
    <w:link w:val="afb"/>
    <w:uiPriority w:val="29"/>
    <w:rsid w:val="009817D6"/>
    <w:rPr>
      <w:rFonts w:ascii="Times New Roman" w:eastAsia="Times New Roman" w:hAnsi="Times New Roman"/>
      <w:i/>
      <w:iCs/>
      <w:color w:val="404040" w:themeColor="text1" w:themeTint="BF"/>
      <w:sz w:val="24"/>
      <w:szCs w:val="24"/>
    </w:rPr>
  </w:style>
  <w:style w:type="character" w:styleId="afd">
    <w:name w:val="Intense Emphasis"/>
    <w:basedOn w:val="a0"/>
    <w:uiPriority w:val="21"/>
    <w:qFormat/>
    <w:rsid w:val="009817D6"/>
    <w:rPr>
      <w:i/>
      <w:iCs/>
      <w:color w:val="365F91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rsid w:val="009817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="Times New Roman"/>
      <w:i/>
      <w:iCs/>
      <w:color w:val="365F91" w:themeColor="accent1" w:themeShade="BF"/>
      <w:lang w:val="uk-UA" w:eastAsia="uk-UA"/>
    </w:rPr>
  </w:style>
  <w:style w:type="character" w:customStyle="1" w:styleId="aff">
    <w:name w:val="Насичена цитата Знак"/>
    <w:basedOn w:val="a0"/>
    <w:link w:val="afe"/>
    <w:uiPriority w:val="30"/>
    <w:rsid w:val="009817D6"/>
    <w:rPr>
      <w:rFonts w:ascii="Times New Roman" w:eastAsia="Times New Roman" w:hAnsi="Times New Roman"/>
      <w:i/>
      <w:iCs/>
      <w:color w:val="365F91" w:themeColor="accent1" w:themeShade="BF"/>
      <w:sz w:val="24"/>
      <w:szCs w:val="24"/>
    </w:rPr>
  </w:style>
  <w:style w:type="character" w:styleId="aff0">
    <w:name w:val="Intense Reference"/>
    <w:basedOn w:val="a0"/>
    <w:uiPriority w:val="32"/>
    <w:qFormat/>
    <w:rsid w:val="009817D6"/>
    <w:rPr>
      <w:b/>
      <w:bCs/>
      <w:smallCaps/>
      <w:color w:val="365F91" w:themeColor="accent1" w:themeShade="BF"/>
      <w:spacing w:val="5"/>
    </w:rPr>
  </w:style>
  <w:style w:type="paragraph" w:customStyle="1" w:styleId="a30">
    <w:name w:val="a3"/>
    <w:basedOn w:val="a"/>
    <w:rsid w:val="009817D6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a20">
    <w:name w:val="a2"/>
    <w:basedOn w:val="a"/>
    <w:rsid w:val="009817D6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aff1">
    <w:name w:val="Нормальний текст"/>
    <w:basedOn w:val="a"/>
    <w:rsid w:val="009817D6"/>
    <w:pPr>
      <w:spacing w:before="120"/>
      <w:ind w:firstLine="567"/>
    </w:pPr>
    <w:rPr>
      <w:rFonts w:ascii="Antiqua" w:eastAsia="Times New Roman" w:hAnsi="Antiqua"/>
      <w:sz w:val="26"/>
      <w:szCs w:val="20"/>
      <w:lang w:val="uk-UA"/>
    </w:rPr>
  </w:style>
  <w:style w:type="paragraph" w:customStyle="1" w:styleId="aff2">
    <w:name w:val="Назва документа"/>
    <w:basedOn w:val="a"/>
    <w:next w:val="aff1"/>
    <w:rsid w:val="009817D6"/>
    <w:pPr>
      <w:keepNext/>
      <w:keepLines/>
      <w:spacing w:before="240" w:after="240"/>
      <w:jc w:val="center"/>
    </w:pPr>
    <w:rPr>
      <w:rFonts w:ascii="Antiqua" w:eastAsia="Times New Roman" w:hAnsi="Antiqua"/>
      <w:b/>
      <w:sz w:val="26"/>
      <w:szCs w:val="20"/>
      <w:lang w:val="uk-UA"/>
    </w:rPr>
  </w:style>
  <w:style w:type="character" w:customStyle="1" w:styleId="aff3">
    <w:name w:val="Основной текст_"/>
    <w:link w:val="25"/>
    <w:locked/>
    <w:rsid w:val="009817D6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9817D6"/>
    <w:pPr>
      <w:widowControl w:val="0"/>
      <w:shd w:val="clear" w:color="auto" w:fill="FFFFFF"/>
      <w:spacing w:after="120" w:line="240" w:lineRule="atLeast"/>
      <w:jc w:val="center"/>
    </w:pPr>
    <w:rPr>
      <w:rFonts w:ascii="Calibri" w:hAnsi="Calibri"/>
      <w:sz w:val="27"/>
      <w:szCs w:val="27"/>
      <w:lang w:val="uk-UA" w:eastAsia="uk-UA"/>
    </w:rPr>
  </w:style>
  <w:style w:type="character" w:styleId="aff4">
    <w:name w:val="Hyperlink"/>
    <w:basedOn w:val="a0"/>
    <w:uiPriority w:val="99"/>
    <w:unhideWhenUsed/>
    <w:rsid w:val="009817D6"/>
    <w:rPr>
      <w:color w:val="0000FF"/>
      <w:u w:val="single"/>
    </w:rPr>
  </w:style>
  <w:style w:type="character" w:customStyle="1" w:styleId="uv3um">
    <w:name w:val="uv3um"/>
    <w:basedOn w:val="a0"/>
    <w:rsid w:val="009817D6"/>
  </w:style>
  <w:style w:type="character" w:customStyle="1" w:styleId="t286pc">
    <w:name w:val="t286pc"/>
    <w:basedOn w:val="a0"/>
    <w:rsid w:val="00F54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google.com/search?sca_esv=a19118979b6bc41d&amp;rlz=1C1SQJL_ruUA919UA919&amp;sxsrf=AE3TifNtGXGhgXEQXPn2lKUGl7Vtk_yqmQ%3A1762670137422&amp;q=%D0%95%D0%BA%D0%BE%D0%BD%D0%BE%D0%BC%D1%96%D1%87%D0%BD%D0%B0+%D0%B1%D0%B5%D0%B7%D0%B1%D0%B0%D1%80%27%D1%94%D1%80%D0%BD%D1%96%D1%81%D1%82%D1%8C&amp;sa=X&amp;ved=2ahUKEwi9u5b7ueSQAxURSPEDHWQuAE4QxccNegUIkgEQAQ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www.google.com/search?sca_esv=a19118979b6bc41d&amp;rlz=1C1SQJL_ruUA919UA919&amp;sxsrf=AE3TifNtGXGhgXEQXPn2lKUGl7Vtk_yqmQ%3A1762670137422&amp;q=%D0%A1%D0%BE%D1%86%D1%96%D0%B0%D0%BB%D1%8C%D0%BD%D0%B0+%D0%B1%D0%B5%D0%B7%D0%B1%D0%B0%D1%80%27%D1%94%D1%80%D0%BD%D1%96%D1%81%D1%82%D1%8C&amp;sa=X&amp;ved=2ahUKEwi9u5b7ueSQAxURSPEDHWQuAE4QxccNegUIigEQAQ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sca_esv=a19118979b6bc41d&amp;rlz=1C1SQJL_ruUA919UA919&amp;sxsrf=AE3TifNtGXGhgXEQXPn2lKUGl7Vtk_yqmQ%3A1762670137422&amp;q=%D0%A6%D0%B8%D1%84%D1%80%D0%BE%D0%B2%D0%B0+%D0%B1%D0%B5%D0%B7%D0%B1%D0%B0%D1%80%27%D1%94%D1%80%D0%BD%D1%96%D1%81%D1%82%D1%8C&amp;sa=X&amp;ved=2ahUKEwi9u5b7ueSQAxURSPEDHWQuAE4QxccNegUIkQEQAQ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sca_esv=a19118979b6bc41d&amp;rlz=1C1SQJL_ruUA919UA919&amp;sxsrf=AE3TifNtGXGhgXEQXPn2lKUGl7Vtk_yqmQ%3A1762670137422&amp;q=%D0%86%D0%BD%D1%84%D0%BE%D1%80%D0%BC%D0%B0%D1%86%D1%96%D0%B9%D0%BD%D0%B0+%D0%B1%D0%B5%D0%B7%D0%B1%D0%B0%D1%80%27%D1%94%D1%80%D0%BD%D1%96%D1%81%D1%82%D1%8C&amp;sa=X&amp;ved=2ahUKEwi9u5b7ueSQAxURSPEDHWQuAE4QxccNegUIlgEQAQ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sca_esv=a19118979b6bc41d&amp;rlz=1C1SQJL_ruUA919UA919&amp;sxsrf=AE3TifNtGXGhgXEQXPn2lKUGl7Vtk_yqmQ%3A1762670137422&amp;q=%D0%A4%D1%96%D0%B7%D0%B8%D1%87%D0%BD%D0%B0+%D0%B1%D0%B5%D0%B7%D0%B1%D0%B0%D1%80%27%D1%94%D1%80%D0%BD%D1%96%D1%81%D1%82%D1%8C&amp;sa=X&amp;ved=2ahUKEwi9u5b7ueSQAxURSPEDHWQuAE4QxccNegQIKhAB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17677</Words>
  <Characters>10077</Characters>
  <Application>Microsoft Office Word</Application>
  <DocSecurity>0</DocSecurity>
  <Lines>83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ПРОЄКТ</vt:lpstr>
      <vt:lpstr>ПРОЄКТ</vt:lpstr>
    </vt:vector>
  </TitlesOfParts>
  <Company/>
  <LinksUpToDate>false</LinksUpToDate>
  <CharactersWithSpaces>27699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creator>USER</dc:creator>
  <cp:lastModifiedBy>User</cp:lastModifiedBy>
  <cp:revision>20</cp:revision>
  <cp:lastPrinted>2026-08-03T13:37:00Z</cp:lastPrinted>
  <dcterms:created xsi:type="dcterms:W3CDTF">2026-06-08T13:55:00Z</dcterms:created>
  <dcterms:modified xsi:type="dcterms:W3CDTF">2026-08-03T13:49:00Z</dcterms:modified>
</cp:coreProperties>
</file>