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C1B7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object w:dxaOrig="615" w:dyaOrig="915" w14:anchorId="386A2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5.75pt" o:ole="">
            <v:imagedata r:id="rId7" o:title=""/>
          </v:shape>
          <o:OLEObject Type="Embed" ProgID="Word.Picture.6" ShapeID="_x0000_i1025" DrawAspect="Content" ObjectID="_1849250167" r:id="rId8"/>
        </w:object>
      </w:r>
    </w:p>
    <w:p w14:paraId="010574C8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У К Р А Ї Н А</w:t>
      </w:r>
    </w:p>
    <w:p w14:paraId="495DD454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14"/>
          <w:szCs w:val="14"/>
          <w:lang w:eastAsia="uk-UA"/>
        </w:rPr>
      </w:pPr>
    </w:p>
    <w:p w14:paraId="2FA772C9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БЕРЕЗНЯНСЬКА СЕЛИЩНА РАДА</w:t>
      </w:r>
    </w:p>
    <w:p w14:paraId="45EB46E9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6E0C33D4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/шістдесят перша сесія восьмого скликання/</w:t>
      </w:r>
    </w:p>
    <w:p w14:paraId="652D4E64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(Перше пленарне засідання)</w:t>
      </w:r>
    </w:p>
    <w:p w14:paraId="16252E45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2B6CBBAC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Р І Ш Е Н Н Я</w:t>
      </w:r>
    </w:p>
    <w:p w14:paraId="05688E94" w14:textId="77777777" w:rsidR="003474F3" w:rsidRPr="0027741E" w:rsidRDefault="003474F3" w:rsidP="003474F3">
      <w:pPr>
        <w:pStyle w:val="aa"/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1732761F" w14:textId="52B93010" w:rsidR="003474F3" w:rsidRDefault="003474F3" w:rsidP="003474F3">
      <w:pPr>
        <w:pStyle w:val="aa"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від 14 серпня 2026 року                                                         № 17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t>7</w:t>
      </w: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t>0</w:t>
      </w:r>
      <w:r w:rsidRPr="0027741E">
        <w:rPr>
          <w:rFonts w:ascii="Times New Roman" w:hAnsi="Times New Roman"/>
          <w:b/>
          <w:noProof/>
          <w:sz w:val="28"/>
          <w:szCs w:val="28"/>
          <w:lang w:eastAsia="uk-UA"/>
        </w:rPr>
        <w:t>/61-</w:t>
      </w:r>
      <w:r w:rsidRPr="0027741E">
        <w:rPr>
          <w:rFonts w:ascii="Times New Roman" w:hAnsi="Times New Roman"/>
          <w:b/>
          <w:noProof/>
          <w:sz w:val="28"/>
          <w:szCs w:val="28"/>
          <w:lang w:val="en-US" w:eastAsia="uk-UA"/>
        </w:rPr>
        <w:t>VIII</w:t>
      </w:r>
    </w:p>
    <w:p w14:paraId="31223159" w14:textId="77777777" w:rsidR="003474F3" w:rsidRDefault="003474F3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14:paraId="40BB39EE" w14:textId="2575BEB7"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створення груп подовженого дня </w:t>
      </w:r>
    </w:p>
    <w:p w14:paraId="69AA3B19" w14:textId="77777777"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закладах загальної середньої освіти </w:t>
      </w:r>
    </w:p>
    <w:p w14:paraId="42AA0D8A" w14:textId="77777777"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202</w:t>
      </w:r>
      <w:r w:rsidR="007E568A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>/202</w:t>
      </w:r>
      <w:r w:rsidR="007E568A"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навчальному році</w:t>
      </w:r>
    </w:p>
    <w:p w14:paraId="10D650B6" w14:textId="77777777" w:rsidR="00CD116D" w:rsidRDefault="00CD116D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8E306F9" w14:textId="77777777" w:rsidR="00CD116D" w:rsidRDefault="00AB498C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статтею 26 Закону України «Про місцеве самоврядування в Україні», Законом України «Про освіту», Законом України «Про повну загальну середню освіту», відповідно до Порядку створення груп подовженого дня у державних і комунальних закладах загальної середньої освіти, з метою забезпечення належних умов для організації освітнього процесу, враховуючи пропозиції керівників закладів загальної середньої освіти, Березнянська селищна рада</w:t>
      </w:r>
    </w:p>
    <w:p w14:paraId="088F426C" w14:textId="77777777" w:rsidR="00CD116D" w:rsidRDefault="00CD116D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7AF3D30B" w14:textId="77777777" w:rsidR="00CD116D" w:rsidRDefault="00AB498C">
      <w:pPr>
        <w:tabs>
          <w:tab w:val="left" w:pos="0"/>
        </w:tabs>
        <w:ind w:firstLine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76F43478" w14:textId="77777777" w:rsidR="00CD116D" w:rsidRDefault="00CD116D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14:paraId="118DD9F4" w14:textId="77777777"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групи подовженого дня у 202</w:t>
      </w:r>
      <w:r w:rsidR="007E568A">
        <w:rPr>
          <w:rFonts w:ascii="Times New Roman" w:hAnsi="Times New Roman" w:cs="Times New Roman"/>
          <w:sz w:val="28"/>
          <w:szCs w:val="28"/>
          <w:lang w:val="uk-UA"/>
        </w:rPr>
        <w:t>6/2027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у таких закладах загальної середньої освіти Березнянської селищної ради: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1.1. Березнянський ліцей Березнянської селищної ради – 2 групи для учнів 1-4 класів.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1.2. Локнистенський заклад загальної середньої освіти І-ІІІ ступенів Березнянської селищної ради –  1 група для учнів 1-4 класів.</w:t>
      </w:r>
    </w:p>
    <w:p w14:paraId="09EF30F2" w14:textId="77777777"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Доручити керівникам Березнянського ліцею та Локнистенського закладу загальної середньої освіти І-ІІІ ступенів: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2.1. Забезпечити організацію діяльності груп подовженого дня відповідно до чинного законодавства України.</w:t>
      </w:r>
    </w:p>
    <w:p w14:paraId="38357C72" w14:textId="77777777"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даного рішення покласти на постійну комісію з гуманітарних питань, соціального захисту населення .      </w:t>
      </w:r>
    </w:p>
    <w:p w14:paraId="76F3F4A8" w14:textId="77777777" w:rsidR="00CD116D" w:rsidRDefault="00CD116D">
      <w:pPr>
        <w:tabs>
          <w:tab w:val="left" w:pos="7020"/>
        </w:tabs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FDC9AB" w14:textId="77777777" w:rsidR="00CD116D" w:rsidRDefault="00AB498C">
      <w:pPr>
        <w:tabs>
          <w:tab w:val="left" w:pos="7020"/>
        </w:tabs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                                  Володимир ПАВЛЕНКО</w:t>
      </w:r>
    </w:p>
    <w:p w14:paraId="2E2E69AF" w14:textId="77777777" w:rsidR="00CD116D" w:rsidRDefault="00CD116D">
      <w:pPr>
        <w:tabs>
          <w:tab w:val="left" w:pos="7020"/>
        </w:tabs>
        <w:ind w:firstLine="0"/>
        <w:rPr>
          <w:rFonts w:ascii="Times New Roman" w:hAnsi="Times New Roman" w:cs="Times New Roman"/>
          <w:b/>
          <w:szCs w:val="28"/>
          <w:lang w:val="uk-UA"/>
        </w:rPr>
      </w:pPr>
    </w:p>
    <w:p w14:paraId="459919C4" w14:textId="77777777" w:rsidR="00CD116D" w:rsidRDefault="00CD116D">
      <w:pPr>
        <w:rPr>
          <w:sz w:val="22"/>
          <w:lang w:val="uk-UA"/>
        </w:rPr>
      </w:pPr>
    </w:p>
    <w:p w14:paraId="1D7E6114" w14:textId="77777777" w:rsidR="00CD116D" w:rsidRDefault="00CD116D">
      <w:pPr>
        <w:rPr>
          <w:sz w:val="22"/>
          <w:lang w:val="uk-UA"/>
        </w:rPr>
      </w:pPr>
    </w:p>
    <w:p w14:paraId="145EECD2" w14:textId="77777777" w:rsidR="00CD116D" w:rsidRDefault="00CD116D">
      <w:pPr>
        <w:rPr>
          <w:sz w:val="22"/>
          <w:lang w:val="uk-UA"/>
        </w:rPr>
      </w:pPr>
    </w:p>
    <w:p w14:paraId="18B002BE" w14:textId="77777777" w:rsidR="00CD116D" w:rsidRDefault="00CD116D">
      <w:pPr>
        <w:ind w:firstLine="0"/>
        <w:rPr>
          <w:sz w:val="22"/>
          <w:lang w:val="uk-UA"/>
        </w:rPr>
      </w:pPr>
    </w:p>
    <w:p w14:paraId="3365ED52" w14:textId="77777777" w:rsidR="00CD116D" w:rsidRDefault="00CD116D">
      <w:pPr>
        <w:rPr>
          <w:sz w:val="22"/>
          <w:lang w:val="uk-UA"/>
        </w:rPr>
      </w:pPr>
    </w:p>
    <w:p w14:paraId="684E2267" w14:textId="77777777" w:rsidR="00CD116D" w:rsidRDefault="00CD116D">
      <w:pPr>
        <w:ind w:firstLine="0"/>
        <w:rPr>
          <w:sz w:val="22"/>
          <w:lang w:val="uk-UA"/>
        </w:rPr>
      </w:pPr>
    </w:p>
    <w:sectPr w:rsidR="00CD116D">
      <w:headerReference w:type="default" r:id="rId9"/>
      <w:headerReference w:type="first" r:id="rId10"/>
      <w:pgSz w:w="11906" w:h="16838"/>
      <w:pgMar w:top="850" w:right="850" w:bottom="850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2B6E" w14:textId="77777777" w:rsidR="00867D66" w:rsidRDefault="00867D66">
      <w:r>
        <w:separator/>
      </w:r>
    </w:p>
  </w:endnote>
  <w:endnote w:type="continuationSeparator" w:id="0">
    <w:p w14:paraId="421AE290" w14:textId="77777777" w:rsidR="00867D66" w:rsidRDefault="0086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ABB0" w14:textId="77777777" w:rsidR="00867D66" w:rsidRDefault="00867D66">
      <w:r>
        <w:separator/>
      </w:r>
    </w:p>
  </w:footnote>
  <w:footnote w:type="continuationSeparator" w:id="0">
    <w:p w14:paraId="775EC76A" w14:textId="77777777" w:rsidR="00867D66" w:rsidRDefault="0086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3DB6" w14:textId="14EC8BB3" w:rsidR="00CD116D" w:rsidRDefault="00CD116D">
    <w:pPr>
      <w:pStyle w:val="a7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5585" w14:textId="36336576" w:rsidR="00CD116D" w:rsidRDefault="00CD116D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5C3B"/>
    <w:multiLevelType w:val="singleLevel"/>
    <w:tmpl w:val="11125C3B"/>
    <w:lvl w:ilvl="0">
      <w:start w:val="1"/>
      <w:numFmt w:val="decimal"/>
      <w:suff w:val="space"/>
      <w:lvlText w:val="%1."/>
      <w:lvlJc w:val="left"/>
      <w:pPr>
        <w:ind w:left="420"/>
      </w:pPr>
    </w:lvl>
  </w:abstractNum>
  <w:num w:numId="1" w16cid:durableId="153094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626"/>
    <w:rsid w:val="00075001"/>
    <w:rsid w:val="000C2079"/>
    <w:rsid w:val="000E4934"/>
    <w:rsid w:val="001A31A2"/>
    <w:rsid w:val="001F1361"/>
    <w:rsid w:val="00264F3B"/>
    <w:rsid w:val="003474F3"/>
    <w:rsid w:val="00382084"/>
    <w:rsid w:val="003F3B60"/>
    <w:rsid w:val="003F3E22"/>
    <w:rsid w:val="00416E51"/>
    <w:rsid w:val="00527E9D"/>
    <w:rsid w:val="006B362D"/>
    <w:rsid w:val="007E568A"/>
    <w:rsid w:val="00867D66"/>
    <w:rsid w:val="00870119"/>
    <w:rsid w:val="008D50EE"/>
    <w:rsid w:val="00916015"/>
    <w:rsid w:val="00A13679"/>
    <w:rsid w:val="00A530B5"/>
    <w:rsid w:val="00AB498C"/>
    <w:rsid w:val="00B819C3"/>
    <w:rsid w:val="00BA0D06"/>
    <w:rsid w:val="00CC499A"/>
    <w:rsid w:val="00CD116D"/>
    <w:rsid w:val="00D0075A"/>
    <w:rsid w:val="00D77E05"/>
    <w:rsid w:val="00DB02FF"/>
    <w:rsid w:val="00DB6E79"/>
    <w:rsid w:val="00E132D0"/>
    <w:rsid w:val="00E62626"/>
    <w:rsid w:val="00E93C4B"/>
    <w:rsid w:val="00EB2420"/>
    <w:rsid w:val="00F12A70"/>
    <w:rsid w:val="00F25CAF"/>
    <w:rsid w:val="00F3546A"/>
    <w:rsid w:val="03CF104D"/>
    <w:rsid w:val="26D43A46"/>
    <w:rsid w:val="27325E42"/>
    <w:rsid w:val="2F295623"/>
    <w:rsid w:val="5C964379"/>
    <w:rsid w:val="620713E0"/>
    <w:rsid w:val="680F2AE7"/>
    <w:rsid w:val="7126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4E2C"/>
  <w15:docId w15:val="{085E86F2-28E1-44B9-9F6A-C3652527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ind w:firstLine="567"/>
      <w:jc w:val="both"/>
    </w:pPr>
    <w:rPr>
      <w:rFonts w:ascii="Arial" w:eastAsia="Arial" w:hAnsi="Arial" w:cs="Arial"/>
      <w:sz w:val="24"/>
      <w:lang w:val="ru-RU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widowControl/>
      <w:suppressAutoHyphens w:val="0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6">
    <w:name w:val="Текст у виносці Знак"/>
    <w:basedOn w:val="a0"/>
    <w:link w:val="a5"/>
    <w:uiPriority w:val="99"/>
    <w:semiHidden/>
    <w:qFormat/>
    <w:rPr>
      <w:rFonts w:ascii="Tahoma" w:eastAsia="Arial" w:hAnsi="Tahoma" w:cs="Tahoma"/>
      <w:sz w:val="16"/>
      <w:szCs w:val="16"/>
      <w:lang w:eastAsia="zh-CN"/>
    </w:rPr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paragraph" w:customStyle="1" w:styleId="rvps3">
    <w:name w:val="rvps3"/>
    <w:basedOn w:val="a"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rvts24">
    <w:name w:val="rvts24"/>
    <w:basedOn w:val="a0"/>
    <w:qFormat/>
  </w:style>
  <w:style w:type="paragraph" w:styleId="ab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Usher</cp:lastModifiedBy>
  <cp:revision>5</cp:revision>
  <cp:lastPrinted>2026-08-19T12:29:00Z</cp:lastPrinted>
  <dcterms:created xsi:type="dcterms:W3CDTF">2026-07-30T12:19:00Z</dcterms:created>
  <dcterms:modified xsi:type="dcterms:W3CDTF">2026-08-26T08:47:00Z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33A6BC73940040F091C57D3DE4BB3206_13</vt:lpwstr>
  </property>
</Properties>
</file>