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1D68F1" w14:textId="77777777" w:rsidR="00313FD0" w:rsidRPr="00E409FC" w:rsidRDefault="00313FD0" w:rsidP="00313FD0">
      <w:pPr>
        <w:jc w:val="center"/>
        <w:rPr>
          <w:rFonts w:ascii="Times New Roman" w:hAnsi="Times New Roman"/>
          <w:b/>
          <w:sz w:val="32"/>
          <w:szCs w:val="32"/>
        </w:rPr>
      </w:pPr>
      <w:r w:rsidRPr="00E409FC">
        <w:rPr>
          <w:rFonts w:ascii="Times New Roman" w:hAnsi="Times New Roman"/>
          <w:sz w:val="32"/>
          <w:szCs w:val="32"/>
        </w:rPr>
        <w:object w:dxaOrig="612" w:dyaOrig="912" w14:anchorId="572059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5.5pt" o:ole="">
            <v:imagedata r:id="rId6" o:title=""/>
          </v:shape>
          <o:OLEObject Type="Embed" ProgID="Word.Picture.6" ShapeID="_x0000_i1025" DrawAspect="Content" ObjectID="_1848474759" r:id="rId7"/>
        </w:object>
      </w:r>
    </w:p>
    <w:p w14:paraId="6A4F8E62" w14:textId="77777777" w:rsidR="00313FD0" w:rsidRPr="00E409FC" w:rsidRDefault="00313FD0" w:rsidP="00313FD0">
      <w:pPr>
        <w:jc w:val="center"/>
        <w:outlineLvl w:val="0"/>
        <w:rPr>
          <w:rFonts w:ascii="Times New Roman" w:hAnsi="Times New Roman"/>
          <w:b/>
          <w:kern w:val="544"/>
          <w:sz w:val="28"/>
          <w:szCs w:val="28"/>
        </w:rPr>
      </w:pPr>
      <w:r w:rsidRPr="00E409FC">
        <w:rPr>
          <w:rFonts w:ascii="Times New Roman" w:hAnsi="Times New Roman"/>
          <w:b/>
          <w:kern w:val="544"/>
          <w:sz w:val="28"/>
          <w:szCs w:val="28"/>
        </w:rPr>
        <w:t>У К Р А Ї Н А</w:t>
      </w:r>
    </w:p>
    <w:p w14:paraId="09164595" w14:textId="77777777" w:rsidR="00313FD0" w:rsidRPr="00E409FC" w:rsidRDefault="00313FD0" w:rsidP="00313FD0">
      <w:pPr>
        <w:jc w:val="center"/>
        <w:rPr>
          <w:rFonts w:ascii="Times New Roman" w:hAnsi="Times New Roman"/>
          <w:b/>
          <w:sz w:val="32"/>
          <w:szCs w:val="32"/>
        </w:rPr>
      </w:pPr>
      <w:r w:rsidRPr="00E409FC">
        <w:rPr>
          <w:rFonts w:ascii="Times New Roman" w:hAnsi="Times New Roman"/>
          <w:b/>
          <w:sz w:val="32"/>
          <w:szCs w:val="32"/>
        </w:rPr>
        <w:t>БЕРЕЗНЯНСЬКА СЕЛИЩНА РАДА</w:t>
      </w:r>
    </w:p>
    <w:p w14:paraId="367821E6" w14:textId="4E92396D" w:rsidR="00313FD0" w:rsidRDefault="00313FD0" w:rsidP="00DB691F">
      <w:pPr>
        <w:spacing w:after="0"/>
        <w:jc w:val="center"/>
        <w:rPr>
          <w:rFonts w:ascii="Times New Roman" w:hAnsi="Times New Roman"/>
          <w:b/>
          <w:sz w:val="32"/>
          <w:szCs w:val="32"/>
        </w:rPr>
      </w:pPr>
      <w:r w:rsidRPr="00E409FC">
        <w:rPr>
          <w:rFonts w:ascii="Times New Roman" w:hAnsi="Times New Roman"/>
          <w:b/>
          <w:sz w:val="32"/>
          <w:szCs w:val="32"/>
        </w:rPr>
        <w:t>/</w:t>
      </w:r>
      <w:r w:rsidR="00DB691F">
        <w:rPr>
          <w:rFonts w:ascii="Times New Roman" w:hAnsi="Times New Roman"/>
          <w:b/>
          <w:sz w:val="32"/>
          <w:szCs w:val="32"/>
        </w:rPr>
        <w:t xml:space="preserve">шістдесят перша </w:t>
      </w:r>
      <w:r w:rsidRPr="00E409FC">
        <w:rPr>
          <w:rFonts w:ascii="Times New Roman" w:hAnsi="Times New Roman"/>
          <w:b/>
          <w:sz w:val="32"/>
          <w:szCs w:val="32"/>
        </w:rPr>
        <w:t xml:space="preserve"> сесія восьмого скликання/</w:t>
      </w:r>
    </w:p>
    <w:p w14:paraId="5AB1F465" w14:textId="084C0FBC" w:rsidR="00DB691F" w:rsidRDefault="00DB691F" w:rsidP="00DB691F">
      <w:pPr>
        <w:spacing w:after="0"/>
        <w:jc w:val="center"/>
        <w:rPr>
          <w:rFonts w:ascii="Times New Roman" w:hAnsi="Times New Roman"/>
          <w:b/>
          <w:sz w:val="32"/>
          <w:szCs w:val="32"/>
        </w:rPr>
      </w:pPr>
      <w:r>
        <w:rPr>
          <w:rFonts w:ascii="Times New Roman" w:hAnsi="Times New Roman"/>
          <w:b/>
          <w:sz w:val="32"/>
          <w:szCs w:val="32"/>
        </w:rPr>
        <w:t>(Перше пленарне засідання)</w:t>
      </w:r>
    </w:p>
    <w:p w14:paraId="39B933F2" w14:textId="77777777" w:rsidR="00313FD0" w:rsidRPr="00E409FC" w:rsidRDefault="00313FD0" w:rsidP="00313FD0">
      <w:pPr>
        <w:jc w:val="center"/>
        <w:outlineLvl w:val="0"/>
        <w:rPr>
          <w:rFonts w:ascii="Times New Roman" w:hAnsi="Times New Roman"/>
          <w:b/>
          <w:sz w:val="32"/>
          <w:szCs w:val="32"/>
        </w:rPr>
      </w:pPr>
      <w:r w:rsidRPr="00E409FC">
        <w:rPr>
          <w:rFonts w:ascii="Times New Roman" w:hAnsi="Times New Roman"/>
          <w:b/>
          <w:sz w:val="32"/>
          <w:szCs w:val="32"/>
        </w:rPr>
        <w:t xml:space="preserve">Р І Ш Е Н </w:t>
      </w:r>
      <w:proofErr w:type="spellStart"/>
      <w:r w:rsidRPr="00E409FC">
        <w:rPr>
          <w:rFonts w:ascii="Times New Roman" w:hAnsi="Times New Roman"/>
          <w:b/>
          <w:sz w:val="32"/>
          <w:szCs w:val="32"/>
        </w:rPr>
        <w:t>Н</w:t>
      </w:r>
      <w:proofErr w:type="spellEnd"/>
      <w:r w:rsidRPr="00E409FC">
        <w:rPr>
          <w:rFonts w:ascii="Times New Roman" w:hAnsi="Times New Roman"/>
          <w:b/>
          <w:sz w:val="32"/>
          <w:szCs w:val="32"/>
        </w:rPr>
        <w:t xml:space="preserve"> Я</w:t>
      </w:r>
    </w:p>
    <w:p w14:paraId="110A9805" w14:textId="59CFE654" w:rsidR="00313FD0" w:rsidRPr="005F2BFA" w:rsidRDefault="00313FD0" w:rsidP="00313FD0">
      <w:pPr>
        <w:shd w:val="clear" w:color="auto" w:fill="FFFFFF"/>
        <w:jc w:val="both"/>
        <w:rPr>
          <w:rFonts w:ascii="Times New Roman" w:hAnsi="Times New Roman"/>
          <w:b/>
          <w:sz w:val="28"/>
          <w:szCs w:val="28"/>
          <w:lang w:val="ru-RU"/>
        </w:rPr>
      </w:pPr>
      <w:r w:rsidRPr="00E409FC">
        <w:rPr>
          <w:rFonts w:ascii="Times New Roman" w:hAnsi="Times New Roman"/>
          <w:b/>
          <w:sz w:val="32"/>
          <w:szCs w:val="32"/>
        </w:rPr>
        <w:t>Від</w:t>
      </w:r>
      <w:r>
        <w:rPr>
          <w:rFonts w:ascii="Times New Roman" w:hAnsi="Times New Roman"/>
          <w:b/>
          <w:sz w:val="32"/>
          <w:szCs w:val="32"/>
        </w:rPr>
        <w:t xml:space="preserve"> 14 серпня 2026 року</w:t>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t xml:space="preserve">    </w:t>
      </w:r>
      <w:r w:rsidR="00DB691F">
        <w:rPr>
          <w:rFonts w:ascii="Times New Roman" w:hAnsi="Times New Roman"/>
          <w:b/>
          <w:sz w:val="28"/>
          <w:szCs w:val="28"/>
        </w:rPr>
        <w:t>№ 1766</w:t>
      </w:r>
      <w:r w:rsidRPr="00E409FC">
        <w:rPr>
          <w:rFonts w:ascii="Times New Roman" w:hAnsi="Times New Roman"/>
          <w:b/>
          <w:sz w:val="28"/>
          <w:szCs w:val="28"/>
        </w:rPr>
        <w:t>/</w:t>
      </w:r>
      <w:r w:rsidR="00DB691F">
        <w:rPr>
          <w:rFonts w:ascii="Times New Roman" w:hAnsi="Times New Roman"/>
          <w:b/>
          <w:sz w:val="28"/>
          <w:szCs w:val="28"/>
        </w:rPr>
        <w:t>61</w:t>
      </w:r>
      <w:r w:rsidRPr="00E409FC">
        <w:rPr>
          <w:rFonts w:ascii="Times New Roman" w:hAnsi="Times New Roman"/>
          <w:b/>
          <w:sz w:val="28"/>
          <w:szCs w:val="28"/>
        </w:rPr>
        <w:t>-</w:t>
      </w:r>
      <w:r w:rsidRPr="00E409FC">
        <w:rPr>
          <w:rFonts w:ascii="Times New Roman" w:hAnsi="Times New Roman"/>
          <w:b/>
          <w:sz w:val="28"/>
          <w:szCs w:val="28"/>
          <w:lang w:val="en-US"/>
        </w:rPr>
        <w:t>VIII</w:t>
      </w:r>
    </w:p>
    <w:p w14:paraId="5E76A7C5" w14:textId="77777777" w:rsidR="00313FD0" w:rsidRDefault="00313FD0" w:rsidP="00313FD0">
      <w:pPr>
        <w:spacing w:after="0" w:line="240" w:lineRule="auto"/>
        <w:rPr>
          <w:rFonts w:ascii="Times New Roman" w:hAnsi="Times New Roman" w:cs="Times New Roman"/>
          <w:b/>
          <w:sz w:val="28"/>
          <w:szCs w:val="28"/>
        </w:rPr>
      </w:pPr>
      <w:r w:rsidRPr="00020FEA">
        <w:rPr>
          <w:rFonts w:ascii="Times New Roman" w:hAnsi="Times New Roman" w:cs="Times New Roman"/>
          <w:b/>
          <w:sz w:val="28"/>
          <w:szCs w:val="28"/>
        </w:rPr>
        <w:t>Про внесення змін до рішення</w:t>
      </w:r>
    </w:p>
    <w:p w14:paraId="090F1400" w14:textId="77777777" w:rsidR="00313FD0" w:rsidRPr="009F5E2B" w:rsidRDefault="00313FD0" w:rsidP="00313FD0">
      <w:pPr>
        <w:spacing w:after="0" w:line="240" w:lineRule="auto"/>
        <w:rPr>
          <w:rFonts w:ascii="Times New Roman" w:eastAsia="Times New Roman" w:hAnsi="Times New Roman" w:cs="Times New Roman"/>
          <w:b/>
          <w:sz w:val="28"/>
          <w:szCs w:val="28"/>
          <w:lang w:val="ru-RU" w:eastAsia="zh-CN"/>
        </w:rPr>
      </w:pPr>
      <w:r>
        <w:rPr>
          <w:rFonts w:ascii="Times New Roman" w:hAnsi="Times New Roman" w:cs="Times New Roman"/>
          <w:b/>
          <w:sz w:val="28"/>
          <w:szCs w:val="28"/>
        </w:rPr>
        <w:t>«</w:t>
      </w:r>
      <w:r>
        <w:rPr>
          <w:rFonts w:ascii="Times New Roman" w:eastAsia="Times New Roman" w:hAnsi="Times New Roman" w:cs="Times New Roman"/>
          <w:b/>
          <w:sz w:val="28"/>
          <w:szCs w:val="28"/>
          <w:lang w:eastAsia="zh-CN"/>
        </w:rPr>
        <w:t xml:space="preserve">Про селищний  бюджет </w:t>
      </w:r>
      <w:proofErr w:type="spellStart"/>
      <w:r>
        <w:rPr>
          <w:rFonts w:ascii="Times New Roman" w:eastAsia="Times New Roman" w:hAnsi="Times New Roman" w:cs="Times New Roman"/>
          <w:b/>
          <w:sz w:val="28"/>
          <w:szCs w:val="28"/>
          <w:lang w:eastAsia="zh-CN"/>
        </w:rPr>
        <w:t>Березнянської</w:t>
      </w:r>
      <w:proofErr w:type="spellEnd"/>
      <w:r>
        <w:rPr>
          <w:rFonts w:ascii="Times New Roman" w:eastAsia="Times New Roman" w:hAnsi="Times New Roman" w:cs="Times New Roman"/>
          <w:b/>
          <w:sz w:val="28"/>
          <w:szCs w:val="28"/>
          <w:lang w:eastAsia="zh-CN"/>
        </w:rPr>
        <w:t xml:space="preserve"> </w:t>
      </w:r>
    </w:p>
    <w:p w14:paraId="227EF8E7" w14:textId="77777777" w:rsidR="00313FD0" w:rsidRPr="00C41382" w:rsidRDefault="00313FD0" w:rsidP="00313FD0">
      <w:pPr>
        <w:spacing w:after="0" w:line="240" w:lineRule="auto"/>
        <w:rPr>
          <w:rFonts w:ascii="Times New Roman" w:eastAsia="Times New Roman" w:hAnsi="Times New Roman" w:cs="Times New Roman"/>
          <w:b/>
          <w:sz w:val="28"/>
          <w:szCs w:val="28"/>
          <w:lang w:val="ru-RU" w:eastAsia="zh-CN"/>
        </w:rPr>
      </w:pPr>
      <w:r>
        <w:rPr>
          <w:rFonts w:ascii="Times New Roman" w:eastAsia="Times New Roman" w:hAnsi="Times New Roman" w:cs="Times New Roman"/>
          <w:b/>
          <w:sz w:val="28"/>
          <w:szCs w:val="28"/>
          <w:lang w:eastAsia="zh-CN"/>
        </w:rPr>
        <w:t>селищної територіальної</w:t>
      </w:r>
      <w:r w:rsidRPr="009F5E2B">
        <w:rPr>
          <w:rFonts w:ascii="Times New Roman" w:hAnsi="Times New Roman" w:cs="Times New Roman"/>
          <w:b/>
          <w:sz w:val="28"/>
          <w:szCs w:val="28"/>
          <w:lang w:val="ru-RU"/>
        </w:rPr>
        <w:t xml:space="preserve"> </w:t>
      </w:r>
      <w:r>
        <w:rPr>
          <w:rFonts w:ascii="Times New Roman" w:eastAsia="Times New Roman" w:hAnsi="Times New Roman" w:cs="Times New Roman"/>
          <w:b/>
          <w:sz w:val="28"/>
          <w:szCs w:val="28"/>
          <w:lang w:eastAsia="zh-CN"/>
        </w:rPr>
        <w:t xml:space="preserve">громади на 2026 рік </w:t>
      </w:r>
    </w:p>
    <w:p w14:paraId="7C1F7288" w14:textId="77777777" w:rsidR="00313FD0" w:rsidRPr="009F5E2B" w:rsidRDefault="00313FD0" w:rsidP="00313FD0">
      <w:pPr>
        <w:spacing w:after="0" w:line="240" w:lineRule="auto"/>
        <w:rPr>
          <w:rFonts w:ascii="Times New Roman" w:hAnsi="Times New Roman" w:cs="Times New Roman"/>
          <w:b/>
          <w:sz w:val="28"/>
          <w:szCs w:val="28"/>
          <w:lang w:val="ru-RU"/>
        </w:rPr>
      </w:pPr>
      <w:r>
        <w:rPr>
          <w:rFonts w:ascii="Times New Roman" w:eastAsia="Times New Roman" w:hAnsi="Times New Roman" w:cs="Times New Roman"/>
          <w:b/>
          <w:sz w:val="28"/>
          <w:szCs w:val="28"/>
          <w:lang w:eastAsia="zh-CN"/>
        </w:rPr>
        <w:t>Код бюджету 2555200000</w:t>
      </w:r>
      <w:r>
        <w:rPr>
          <w:rFonts w:ascii="Times New Roman" w:hAnsi="Times New Roman" w:cs="Times New Roman"/>
          <w:b/>
          <w:sz w:val="28"/>
          <w:szCs w:val="28"/>
        </w:rPr>
        <w:t>»</w:t>
      </w:r>
    </w:p>
    <w:p w14:paraId="5D79C996" w14:textId="77777777" w:rsidR="00313FD0" w:rsidRDefault="00313FD0" w:rsidP="00313FD0">
      <w:pPr>
        <w:keepNext/>
        <w:tabs>
          <w:tab w:val="num" w:pos="0"/>
          <w:tab w:val="left" w:pos="9356"/>
        </w:tabs>
        <w:suppressAutoHyphens/>
        <w:spacing w:after="0" w:line="240" w:lineRule="auto"/>
        <w:ind w:right="-1"/>
        <w:outlineLvl w:val="3"/>
        <w:rPr>
          <w:rFonts w:ascii="Times New Roman" w:hAnsi="Times New Roman" w:cs="Times New Roman"/>
          <w:b/>
          <w:sz w:val="28"/>
          <w:szCs w:val="28"/>
        </w:rPr>
      </w:pPr>
      <w:r>
        <w:rPr>
          <w:rFonts w:ascii="Times New Roman" w:hAnsi="Times New Roman" w:cs="Times New Roman"/>
          <w:b/>
          <w:sz w:val="28"/>
          <w:szCs w:val="28"/>
        </w:rPr>
        <w:t>від 23 грудня 2025 року</w:t>
      </w:r>
    </w:p>
    <w:p w14:paraId="243754D6" w14:textId="77777777" w:rsidR="00313FD0" w:rsidRPr="00EC6CF0" w:rsidRDefault="00313FD0" w:rsidP="00313FD0">
      <w:pPr>
        <w:keepNext/>
        <w:tabs>
          <w:tab w:val="num" w:pos="0"/>
          <w:tab w:val="left" w:pos="9356"/>
        </w:tabs>
        <w:suppressAutoHyphens/>
        <w:spacing w:after="0" w:line="240" w:lineRule="auto"/>
        <w:ind w:right="-1"/>
        <w:outlineLvl w:val="3"/>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(зі змінами)</w:t>
      </w:r>
    </w:p>
    <w:p w14:paraId="79BE6B4F" w14:textId="77777777" w:rsidR="00313FD0" w:rsidRPr="00C41382" w:rsidRDefault="00313FD0" w:rsidP="00313FD0">
      <w:pPr>
        <w:rPr>
          <w:lang w:val="ru-RU"/>
        </w:rPr>
      </w:pPr>
    </w:p>
    <w:p w14:paraId="1927A02D" w14:textId="77777777" w:rsidR="00313FD0" w:rsidRPr="00CA0013" w:rsidRDefault="00313FD0" w:rsidP="00313FD0">
      <w:pPr>
        <w:spacing w:after="0"/>
        <w:jc w:val="both"/>
        <w:rPr>
          <w:rFonts w:ascii="Times New Roman" w:hAnsi="Times New Roman" w:cs="Times New Roman"/>
          <w:sz w:val="28"/>
          <w:szCs w:val="28"/>
        </w:rPr>
      </w:pPr>
      <w:r>
        <w:rPr>
          <w:rFonts w:ascii="Times New Roman" w:hAnsi="Times New Roman" w:cs="Times New Roman"/>
          <w:sz w:val="28"/>
          <w:szCs w:val="28"/>
        </w:rPr>
        <w:t xml:space="preserve">            Враховуючи  Бюджетний кодекс України, п.23 ч.1 ст. 26, ст. 61 Закону України «Про місцеве самоврядування в Україні», Постанови Кабінету Міністрів України від 28 лютого 2002р. № 228 «Про затвердження порядку складання, розгляду, затвердження та основних вимог до виконання кошторисів бюджетних установ», звернення головних розпорядників бюджетних коштів, </w:t>
      </w:r>
      <w:proofErr w:type="spellStart"/>
      <w:r>
        <w:rPr>
          <w:rFonts w:ascii="Times New Roman" w:hAnsi="Times New Roman" w:cs="Times New Roman"/>
          <w:sz w:val="28"/>
          <w:szCs w:val="28"/>
        </w:rPr>
        <w:t>Березнянська</w:t>
      </w:r>
      <w:proofErr w:type="spellEnd"/>
      <w:r>
        <w:rPr>
          <w:rFonts w:ascii="Times New Roman" w:hAnsi="Times New Roman" w:cs="Times New Roman"/>
          <w:sz w:val="28"/>
          <w:szCs w:val="28"/>
        </w:rPr>
        <w:t xml:space="preserve"> селищна рада </w:t>
      </w:r>
      <w:r>
        <w:rPr>
          <w:rFonts w:ascii="Times New Roman" w:hAnsi="Times New Roman" w:cs="Times New Roman"/>
          <w:b/>
          <w:sz w:val="28"/>
          <w:szCs w:val="28"/>
        </w:rPr>
        <w:t>ВИРІШИЛА</w:t>
      </w:r>
      <w:r>
        <w:rPr>
          <w:rFonts w:ascii="Times New Roman" w:hAnsi="Times New Roman" w:cs="Times New Roman"/>
          <w:sz w:val="28"/>
          <w:szCs w:val="28"/>
        </w:rPr>
        <w:t>:</w:t>
      </w:r>
    </w:p>
    <w:p w14:paraId="2038962C" w14:textId="77777777" w:rsidR="00313FD0" w:rsidRPr="00CA0013" w:rsidRDefault="00313FD0" w:rsidP="00313FD0">
      <w:pPr>
        <w:pStyle w:val="1"/>
        <w:spacing w:after="0" w:line="240" w:lineRule="auto"/>
        <w:ind w:left="0"/>
        <w:jc w:val="both"/>
        <w:rPr>
          <w:rFonts w:ascii="Times New Roman" w:hAnsi="Times New Roman"/>
          <w:sz w:val="28"/>
          <w:szCs w:val="28"/>
          <w:lang w:val="uk-UA"/>
        </w:rPr>
      </w:pPr>
    </w:p>
    <w:p w14:paraId="35E5D5D3" w14:textId="25774E8A" w:rsidR="00313FD0" w:rsidRPr="00F3670D" w:rsidRDefault="00313FD0" w:rsidP="00313FD0">
      <w:pPr>
        <w:spacing w:after="0"/>
        <w:ind w:firstLine="708"/>
        <w:jc w:val="both"/>
        <w:rPr>
          <w:rFonts w:ascii="Times New Roman" w:eastAsia="Times New Roman" w:hAnsi="Times New Roman"/>
          <w:sz w:val="28"/>
          <w:szCs w:val="28"/>
          <w:lang w:eastAsia="ru-RU"/>
        </w:rPr>
      </w:pPr>
      <w:r>
        <w:rPr>
          <w:rFonts w:ascii="Times New Roman" w:hAnsi="Times New Roman"/>
          <w:sz w:val="28"/>
          <w:szCs w:val="28"/>
        </w:rPr>
        <w:t>1.</w:t>
      </w:r>
      <w:r w:rsidRPr="00406731">
        <w:rPr>
          <w:rFonts w:ascii="Times New Roman" w:hAnsi="Times New Roman"/>
          <w:sz w:val="28"/>
          <w:szCs w:val="28"/>
        </w:rPr>
        <w:t xml:space="preserve">Внести зміни до рішення </w:t>
      </w:r>
      <w:r w:rsidRPr="00406731">
        <w:rPr>
          <w:rFonts w:ascii="Times New Roman" w:eastAsia="Times New Roman" w:hAnsi="Times New Roman"/>
          <w:color w:val="333333"/>
          <w:sz w:val="28"/>
          <w:szCs w:val="28"/>
          <w:lang w:eastAsia="ru-RU"/>
        </w:rPr>
        <w:t xml:space="preserve">сесії </w:t>
      </w:r>
      <w:proofErr w:type="spellStart"/>
      <w:r w:rsidRPr="00406731">
        <w:rPr>
          <w:rFonts w:ascii="Times New Roman" w:eastAsia="Times New Roman" w:hAnsi="Times New Roman"/>
          <w:color w:val="333333"/>
          <w:sz w:val="28"/>
          <w:szCs w:val="28"/>
          <w:lang w:eastAsia="ru-RU"/>
        </w:rPr>
        <w:t>Березнянської</w:t>
      </w:r>
      <w:proofErr w:type="spellEnd"/>
      <w:r w:rsidRPr="00406731">
        <w:rPr>
          <w:rFonts w:ascii="Times New Roman" w:eastAsia="Times New Roman" w:hAnsi="Times New Roman"/>
          <w:color w:val="333333"/>
          <w:sz w:val="28"/>
          <w:szCs w:val="28"/>
          <w:lang w:eastAsia="ru-RU"/>
        </w:rPr>
        <w:t xml:space="preserve"> селищної ради «</w:t>
      </w:r>
      <w:r w:rsidRPr="00406731">
        <w:rPr>
          <w:rFonts w:ascii="Times New Roman" w:eastAsia="Times New Roman" w:hAnsi="Times New Roman"/>
          <w:sz w:val="28"/>
          <w:szCs w:val="28"/>
          <w:lang w:eastAsia="zh-CN"/>
        </w:rPr>
        <w:t xml:space="preserve">Про селищний  бюджет </w:t>
      </w:r>
      <w:proofErr w:type="spellStart"/>
      <w:r w:rsidRPr="00406731">
        <w:rPr>
          <w:rFonts w:ascii="Times New Roman" w:eastAsia="Times New Roman" w:hAnsi="Times New Roman"/>
          <w:sz w:val="28"/>
          <w:szCs w:val="28"/>
          <w:lang w:eastAsia="zh-CN"/>
        </w:rPr>
        <w:t>Березнянської</w:t>
      </w:r>
      <w:proofErr w:type="spellEnd"/>
      <w:r w:rsidRPr="00406731">
        <w:rPr>
          <w:rFonts w:ascii="Times New Roman" w:eastAsia="Times New Roman" w:hAnsi="Times New Roman"/>
          <w:sz w:val="28"/>
          <w:szCs w:val="28"/>
          <w:lang w:eastAsia="zh-CN"/>
        </w:rPr>
        <w:t xml:space="preserve"> селищно</w:t>
      </w:r>
      <w:r>
        <w:rPr>
          <w:rFonts w:ascii="Times New Roman" w:eastAsia="Times New Roman" w:hAnsi="Times New Roman"/>
          <w:sz w:val="28"/>
          <w:szCs w:val="28"/>
          <w:lang w:eastAsia="zh-CN"/>
        </w:rPr>
        <w:t>ї територіальної громади на 2026</w:t>
      </w:r>
      <w:r w:rsidRPr="00406731">
        <w:rPr>
          <w:rFonts w:ascii="Times New Roman" w:eastAsia="Times New Roman" w:hAnsi="Times New Roman"/>
          <w:sz w:val="28"/>
          <w:szCs w:val="28"/>
          <w:lang w:eastAsia="zh-CN"/>
        </w:rPr>
        <w:t xml:space="preserve"> рік Код бюджету 2555200000</w:t>
      </w:r>
      <w:r w:rsidRPr="00406731">
        <w:rPr>
          <w:rFonts w:ascii="Times New Roman" w:hAnsi="Times New Roman"/>
          <w:sz w:val="28"/>
          <w:szCs w:val="28"/>
        </w:rPr>
        <w:t>»</w:t>
      </w:r>
      <w:r w:rsidRPr="00406731">
        <w:rPr>
          <w:rFonts w:ascii="Times New Roman" w:eastAsia="Times New Roman" w:hAnsi="Times New Roman"/>
          <w:sz w:val="28"/>
          <w:szCs w:val="28"/>
          <w:lang w:eastAsia="zh-CN"/>
        </w:rPr>
        <w:t xml:space="preserve"> </w:t>
      </w:r>
      <w:r>
        <w:rPr>
          <w:rFonts w:ascii="Times New Roman" w:hAnsi="Times New Roman"/>
          <w:sz w:val="28"/>
          <w:szCs w:val="28"/>
        </w:rPr>
        <w:t>від 23 грудня 2025 року</w:t>
      </w:r>
      <w:r w:rsidRPr="003A3814">
        <w:rPr>
          <w:rFonts w:ascii="Times New Roman" w:hAnsi="Times New Roman"/>
          <w:sz w:val="28"/>
          <w:szCs w:val="28"/>
        </w:rPr>
        <w:t xml:space="preserve"> (</w:t>
      </w:r>
      <w:r>
        <w:rPr>
          <w:rFonts w:ascii="Times New Roman" w:hAnsi="Times New Roman" w:cs="Times New Roman"/>
          <w:sz w:val="28"/>
          <w:szCs w:val="28"/>
        </w:rPr>
        <w:t>зі змінами, а саме</w:t>
      </w:r>
      <w:r w:rsidRPr="008F7F6E">
        <w:rPr>
          <w:rFonts w:ascii="Times New Roman" w:hAnsi="Times New Roman" w:cs="Times New Roman"/>
          <w:sz w:val="28"/>
          <w:szCs w:val="28"/>
        </w:rPr>
        <w:t>:</w:t>
      </w:r>
      <w:r>
        <w:rPr>
          <w:rFonts w:ascii="Times New Roman" w:hAnsi="Times New Roman" w:cs="Times New Roman"/>
          <w:sz w:val="28"/>
          <w:szCs w:val="28"/>
        </w:rPr>
        <w:t xml:space="preserve"> рішення сесії  від 27.01.2026 року №1658/56-</w:t>
      </w:r>
      <w:r>
        <w:rPr>
          <w:rFonts w:ascii="Times New Roman" w:hAnsi="Times New Roman" w:cs="Times New Roman"/>
          <w:sz w:val="28"/>
          <w:szCs w:val="28"/>
          <w:lang w:val="en-US"/>
        </w:rPr>
        <w:t>VIII</w:t>
      </w:r>
      <w:r>
        <w:rPr>
          <w:rFonts w:ascii="Times New Roman" w:hAnsi="Times New Roman" w:cs="Times New Roman"/>
          <w:sz w:val="28"/>
          <w:szCs w:val="28"/>
        </w:rPr>
        <w:t>, від 12.03.2026 року №1680/57-</w:t>
      </w:r>
      <w:r>
        <w:rPr>
          <w:rFonts w:ascii="Times New Roman" w:hAnsi="Times New Roman" w:cs="Times New Roman"/>
          <w:sz w:val="28"/>
          <w:szCs w:val="28"/>
          <w:lang w:val="en-US"/>
        </w:rPr>
        <w:t>VIII</w:t>
      </w:r>
      <w:r>
        <w:rPr>
          <w:rFonts w:ascii="Times New Roman" w:hAnsi="Times New Roman" w:cs="Times New Roman"/>
          <w:sz w:val="28"/>
          <w:szCs w:val="28"/>
        </w:rPr>
        <w:t>, від 07.04.2026 року №1699/58-</w:t>
      </w:r>
      <w:r>
        <w:rPr>
          <w:rFonts w:ascii="Times New Roman" w:hAnsi="Times New Roman" w:cs="Times New Roman"/>
          <w:sz w:val="28"/>
          <w:szCs w:val="28"/>
          <w:lang w:val="en-US"/>
        </w:rPr>
        <w:t>VIII</w:t>
      </w:r>
      <w:r>
        <w:rPr>
          <w:rFonts w:ascii="Times New Roman" w:hAnsi="Times New Roman" w:cs="Times New Roman"/>
          <w:sz w:val="28"/>
          <w:szCs w:val="28"/>
        </w:rPr>
        <w:t>, від 01.06.2026 року №1729/59-</w:t>
      </w:r>
      <w:r>
        <w:rPr>
          <w:rFonts w:ascii="Times New Roman" w:hAnsi="Times New Roman" w:cs="Times New Roman"/>
          <w:sz w:val="28"/>
          <w:szCs w:val="28"/>
          <w:lang w:val="en-US"/>
        </w:rPr>
        <w:t>VIII</w:t>
      </w:r>
      <w:r w:rsidR="00670615">
        <w:rPr>
          <w:rFonts w:ascii="Times New Roman" w:hAnsi="Times New Roman" w:cs="Times New Roman"/>
          <w:sz w:val="28"/>
          <w:szCs w:val="28"/>
        </w:rPr>
        <w:t>,від 30.07.2026 року №1759/60-</w:t>
      </w:r>
      <w:r w:rsidR="00670615">
        <w:rPr>
          <w:rFonts w:ascii="Times New Roman" w:hAnsi="Times New Roman" w:cs="Times New Roman"/>
          <w:sz w:val="28"/>
          <w:szCs w:val="28"/>
          <w:lang w:val="en-US"/>
        </w:rPr>
        <w:t>VIII</w:t>
      </w:r>
      <w:r w:rsidRPr="003A3814">
        <w:rPr>
          <w:rFonts w:ascii="Times New Roman" w:hAnsi="Times New Roman"/>
          <w:sz w:val="28"/>
          <w:szCs w:val="28"/>
        </w:rPr>
        <w:t>)</w:t>
      </w:r>
      <w:r w:rsidRPr="00C1142D">
        <w:rPr>
          <w:rFonts w:ascii="Times New Roman" w:hAnsi="Times New Roman" w:cs="Times New Roman"/>
          <w:sz w:val="28"/>
          <w:szCs w:val="28"/>
        </w:rPr>
        <w:t>.</w:t>
      </w:r>
    </w:p>
    <w:p w14:paraId="4D48D033" w14:textId="77777777" w:rsidR="00313FD0" w:rsidRPr="00C1142D" w:rsidRDefault="00313FD0" w:rsidP="00313FD0">
      <w:pPr>
        <w:spacing w:after="0" w:line="240" w:lineRule="auto"/>
        <w:ind w:firstLine="708"/>
        <w:rPr>
          <w:rFonts w:ascii="Times New Roman" w:eastAsia="Times New Roman" w:hAnsi="Times New Roman" w:cs="Times New Roman"/>
          <w:b/>
          <w:sz w:val="28"/>
          <w:szCs w:val="28"/>
          <w:lang w:eastAsia="zh-CN"/>
        </w:rPr>
      </w:pPr>
      <w:r>
        <w:rPr>
          <w:rFonts w:ascii="Times New Roman" w:hAnsi="Times New Roman" w:cs="Times New Roman"/>
          <w:color w:val="000000" w:themeColor="text1"/>
          <w:sz w:val="28"/>
          <w:szCs w:val="28"/>
        </w:rPr>
        <w:t>2</w:t>
      </w:r>
      <w:r w:rsidRPr="00BD2345">
        <w:rPr>
          <w:rFonts w:ascii="Times New Roman" w:hAnsi="Times New Roman" w:cs="Times New Roman"/>
          <w:color w:val="000000" w:themeColor="text1"/>
          <w:sz w:val="28"/>
          <w:szCs w:val="28"/>
        </w:rPr>
        <w:t>.</w:t>
      </w:r>
      <w:r w:rsidRPr="00BD2345">
        <w:rPr>
          <w:rFonts w:ascii="Times New Roman" w:eastAsia="Times New Roman" w:hAnsi="Times New Roman"/>
          <w:color w:val="333333"/>
          <w:sz w:val="28"/>
          <w:szCs w:val="28"/>
          <w:lang w:eastAsia="ru-RU"/>
        </w:rPr>
        <w:t xml:space="preserve"> Пункт 1 рішення сесії </w:t>
      </w:r>
      <w:proofErr w:type="spellStart"/>
      <w:r w:rsidRPr="00BD2345">
        <w:rPr>
          <w:rFonts w:ascii="Times New Roman" w:eastAsia="Times New Roman" w:hAnsi="Times New Roman"/>
          <w:color w:val="333333"/>
          <w:sz w:val="28"/>
          <w:szCs w:val="28"/>
          <w:lang w:eastAsia="ru-RU"/>
        </w:rPr>
        <w:t>Березнянської</w:t>
      </w:r>
      <w:proofErr w:type="spellEnd"/>
      <w:r w:rsidRPr="00BD2345">
        <w:rPr>
          <w:rFonts w:ascii="Times New Roman" w:eastAsia="Times New Roman" w:hAnsi="Times New Roman"/>
          <w:color w:val="333333"/>
          <w:sz w:val="28"/>
          <w:szCs w:val="28"/>
          <w:lang w:eastAsia="ru-RU"/>
        </w:rPr>
        <w:t xml:space="preserve"> селищної ради «</w:t>
      </w:r>
      <w:r w:rsidRPr="00BD2345">
        <w:rPr>
          <w:rFonts w:ascii="Times New Roman" w:eastAsia="Times New Roman" w:hAnsi="Times New Roman" w:cs="Times New Roman"/>
          <w:sz w:val="28"/>
          <w:szCs w:val="28"/>
          <w:lang w:eastAsia="zh-CN"/>
        </w:rPr>
        <w:t xml:space="preserve">Про селищний  бюджет </w:t>
      </w:r>
      <w:proofErr w:type="spellStart"/>
      <w:r w:rsidRPr="00BD2345">
        <w:rPr>
          <w:rFonts w:ascii="Times New Roman" w:eastAsia="Times New Roman" w:hAnsi="Times New Roman" w:cs="Times New Roman"/>
          <w:sz w:val="28"/>
          <w:szCs w:val="28"/>
          <w:lang w:eastAsia="zh-CN"/>
        </w:rPr>
        <w:t>Березнянської</w:t>
      </w:r>
      <w:proofErr w:type="spellEnd"/>
      <w:r w:rsidRPr="00BD2345">
        <w:rPr>
          <w:rFonts w:ascii="Times New Roman" w:eastAsia="Times New Roman" w:hAnsi="Times New Roman" w:cs="Times New Roman"/>
          <w:sz w:val="28"/>
          <w:szCs w:val="28"/>
          <w:lang w:eastAsia="zh-CN"/>
        </w:rPr>
        <w:t xml:space="preserve"> селищної тери</w:t>
      </w:r>
      <w:r>
        <w:rPr>
          <w:rFonts w:ascii="Times New Roman" w:eastAsia="Times New Roman" w:hAnsi="Times New Roman" w:cs="Times New Roman"/>
          <w:sz w:val="28"/>
          <w:szCs w:val="28"/>
          <w:lang w:eastAsia="zh-CN"/>
        </w:rPr>
        <w:t>торіальної громади на 2026 рік К</w:t>
      </w:r>
      <w:r w:rsidRPr="00BD2345">
        <w:rPr>
          <w:rFonts w:ascii="Times New Roman" w:eastAsia="Times New Roman" w:hAnsi="Times New Roman" w:cs="Times New Roman"/>
          <w:sz w:val="28"/>
          <w:szCs w:val="28"/>
          <w:lang w:eastAsia="zh-CN"/>
        </w:rPr>
        <w:t>од бюджету 2555200000</w:t>
      </w:r>
      <w:r w:rsidRPr="00BD2345">
        <w:rPr>
          <w:rFonts w:ascii="Times New Roman" w:hAnsi="Times New Roman" w:cs="Times New Roman"/>
          <w:sz w:val="28"/>
          <w:szCs w:val="28"/>
        </w:rPr>
        <w:t>»</w:t>
      </w:r>
      <w:r w:rsidRPr="00BD2345">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w:t>
      </w:r>
      <w:r w:rsidRPr="00BD2345">
        <w:rPr>
          <w:rFonts w:ascii="Times New Roman" w:hAnsi="Times New Roman" w:cs="Times New Roman"/>
          <w:sz w:val="28"/>
          <w:szCs w:val="28"/>
        </w:rPr>
        <w:t xml:space="preserve"> </w:t>
      </w:r>
      <w:r w:rsidRPr="00C1142D">
        <w:rPr>
          <w:rFonts w:ascii="Times New Roman" w:hAnsi="Times New Roman" w:cs="Times New Roman"/>
          <w:sz w:val="28"/>
          <w:szCs w:val="28"/>
        </w:rPr>
        <w:t>року</w:t>
      </w:r>
      <w:r w:rsidRPr="00C1142D">
        <w:rPr>
          <w:rFonts w:ascii="Times New Roman" w:hAnsi="Times New Roman" w:cs="Times New Roman"/>
          <w:b/>
          <w:sz w:val="28"/>
          <w:szCs w:val="28"/>
        </w:rPr>
        <w:t xml:space="preserve"> </w:t>
      </w:r>
      <w:r w:rsidRPr="00C1142D">
        <w:rPr>
          <w:rFonts w:ascii="Times New Roman" w:eastAsia="Times New Roman" w:hAnsi="Times New Roman"/>
          <w:sz w:val="28"/>
          <w:szCs w:val="28"/>
          <w:lang w:eastAsia="ru-RU"/>
        </w:rPr>
        <w:t>викласти у наступній редакції:</w:t>
      </w:r>
    </w:p>
    <w:p w14:paraId="7D68187A" w14:textId="77777777" w:rsidR="00313FD0" w:rsidRDefault="00313FD0" w:rsidP="00313FD0">
      <w:pPr>
        <w:shd w:val="clear" w:color="auto" w:fill="FFFFFF"/>
        <w:spacing w:after="0" w:line="240" w:lineRule="auto"/>
        <w:jc w:val="both"/>
        <w:rPr>
          <w:rFonts w:ascii="Times New Roman" w:eastAsia="Times New Roman" w:hAnsi="Times New Roman"/>
          <w:sz w:val="28"/>
          <w:szCs w:val="28"/>
          <w:lang w:val="ru-RU" w:eastAsia="ru-RU"/>
        </w:rPr>
      </w:pPr>
      <w:bookmarkStart w:id="0" w:name="n24"/>
      <w:bookmarkEnd w:id="0"/>
      <w:r>
        <w:rPr>
          <w:rFonts w:ascii="Times New Roman" w:eastAsia="Times New Roman" w:hAnsi="Times New Roman"/>
          <w:sz w:val="28"/>
          <w:szCs w:val="28"/>
          <w:lang w:eastAsia="ru-RU"/>
        </w:rPr>
        <w:t xml:space="preserve">      «1. Визначити на 2026 рік:</w:t>
      </w:r>
    </w:p>
    <w:p w14:paraId="1D800C5D" w14:textId="31EB69DC" w:rsidR="00313FD0" w:rsidRDefault="00313FD0" w:rsidP="00313FD0">
      <w:pPr>
        <w:shd w:val="clear" w:color="auto" w:fill="FFFFFF"/>
        <w:spacing w:after="150" w:line="240" w:lineRule="auto"/>
        <w:ind w:firstLine="450"/>
        <w:jc w:val="both"/>
        <w:rPr>
          <w:rFonts w:ascii="Times New Roman" w:eastAsia="Times New Roman" w:hAnsi="Times New Roman"/>
          <w:b/>
          <w:sz w:val="28"/>
          <w:szCs w:val="28"/>
          <w:lang w:val="ru-RU" w:eastAsia="ru-RU"/>
        </w:rPr>
      </w:pPr>
      <w:bookmarkStart w:id="1" w:name="n22"/>
      <w:bookmarkEnd w:id="1"/>
      <w:r>
        <w:rPr>
          <w:rFonts w:ascii="Times New Roman" w:eastAsia="Times New Roman" w:hAnsi="Times New Roman"/>
          <w:b/>
          <w:sz w:val="28"/>
          <w:szCs w:val="28"/>
          <w:lang w:eastAsia="ru-RU"/>
        </w:rPr>
        <w:t>доходи</w:t>
      </w:r>
      <w:r>
        <w:rPr>
          <w:rFonts w:ascii="Times New Roman" w:eastAsia="Times New Roman" w:hAnsi="Times New Roman"/>
          <w:sz w:val="28"/>
          <w:szCs w:val="28"/>
          <w:lang w:eastAsia="ru-RU"/>
        </w:rPr>
        <w:t xml:space="preserve"> місцевого бюджету у сумі  </w:t>
      </w:r>
      <w:r w:rsidRPr="00754A31">
        <w:rPr>
          <w:rFonts w:ascii="Times New Roman" w:eastAsia="Times New Roman" w:hAnsi="Times New Roman"/>
          <w:b/>
          <w:sz w:val="28"/>
          <w:szCs w:val="28"/>
          <w:lang w:eastAsia="ru-RU"/>
        </w:rPr>
        <w:t>103</w:t>
      </w:r>
      <w:r w:rsidRPr="00754A31">
        <w:rPr>
          <w:rFonts w:ascii="Times New Roman" w:eastAsia="Times New Roman" w:hAnsi="Times New Roman"/>
          <w:b/>
          <w:sz w:val="28"/>
          <w:szCs w:val="28"/>
          <w:lang w:val="ru-RU" w:eastAsia="ru-RU"/>
        </w:rPr>
        <w:t xml:space="preserve"> </w:t>
      </w:r>
      <w:r w:rsidR="00754A31" w:rsidRPr="00754A31">
        <w:rPr>
          <w:rFonts w:ascii="Times New Roman" w:eastAsia="Times New Roman" w:hAnsi="Times New Roman"/>
          <w:b/>
          <w:sz w:val="28"/>
          <w:szCs w:val="28"/>
          <w:lang w:val="ru-RU" w:eastAsia="ru-RU"/>
        </w:rPr>
        <w:t>719</w:t>
      </w:r>
      <w:r w:rsidRPr="00754A31">
        <w:rPr>
          <w:rFonts w:ascii="Times New Roman" w:eastAsia="Times New Roman" w:hAnsi="Times New Roman"/>
          <w:b/>
          <w:sz w:val="28"/>
          <w:szCs w:val="28"/>
          <w:lang w:val="ru-RU" w:eastAsia="ru-RU"/>
        </w:rPr>
        <w:t xml:space="preserve"> 4</w:t>
      </w:r>
      <w:r w:rsidR="00754A31" w:rsidRPr="00754A31">
        <w:rPr>
          <w:rFonts w:ascii="Times New Roman" w:eastAsia="Times New Roman" w:hAnsi="Times New Roman"/>
          <w:b/>
          <w:sz w:val="28"/>
          <w:szCs w:val="28"/>
          <w:lang w:val="ru-RU" w:eastAsia="ru-RU"/>
        </w:rPr>
        <w:t>65</w:t>
      </w:r>
      <w:r w:rsidRPr="00754A31">
        <w:rPr>
          <w:rFonts w:ascii="Times New Roman" w:eastAsia="Times New Roman" w:hAnsi="Times New Roman"/>
          <w:b/>
          <w:sz w:val="28"/>
          <w:szCs w:val="28"/>
          <w:lang w:val="ru-RU" w:eastAsia="ru-RU"/>
        </w:rPr>
        <w:t>,07</w:t>
      </w:r>
      <w:r w:rsidRPr="00754A31">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у тому числі доходи загального фонду місцевого бюджету – </w:t>
      </w:r>
      <w:r w:rsidRPr="00754A31">
        <w:rPr>
          <w:rFonts w:ascii="Times New Roman" w:eastAsia="Times New Roman" w:hAnsi="Times New Roman"/>
          <w:b/>
          <w:sz w:val="28"/>
          <w:szCs w:val="28"/>
          <w:lang w:eastAsia="ru-RU"/>
        </w:rPr>
        <w:t>98 539</w:t>
      </w:r>
      <w:r w:rsidRPr="00754A31">
        <w:rPr>
          <w:rFonts w:ascii="Times New Roman" w:eastAsia="Times New Roman" w:hAnsi="Times New Roman"/>
          <w:b/>
          <w:sz w:val="28"/>
          <w:szCs w:val="28"/>
          <w:lang w:val="ru-RU" w:eastAsia="ru-RU"/>
        </w:rPr>
        <w:t xml:space="preserve"> 052,00</w:t>
      </w:r>
      <w:r w:rsidRPr="00754A31">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та доходи спеціального фонду місцевого бюджету – </w:t>
      </w:r>
      <w:r w:rsidRPr="00754A31">
        <w:rPr>
          <w:rFonts w:ascii="Times New Roman" w:eastAsia="Times New Roman" w:hAnsi="Times New Roman"/>
          <w:b/>
          <w:sz w:val="28"/>
          <w:szCs w:val="28"/>
          <w:lang w:eastAsia="ru-RU"/>
        </w:rPr>
        <w:t xml:space="preserve">5 </w:t>
      </w:r>
      <w:r w:rsidR="00754A31" w:rsidRPr="00754A31">
        <w:rPr>
          <w:rFonts w:ascii="Times New Roman" w:eastAsia="Times New Roman" w:hAnsi="Times New Roman"/>
          <w:b/>
          <w:sz w:val="28"/>
          <w:szCs w:val="28"/>
          <w:lang w:eastAsia="ru-RU"/>
        </w:rPr>
        <w:t>180</w:t>
      </w:r>
      <w:r w:rsidRPr="00754A31">
        <w:rPr>
          <w:rFonts w:ascii="Times New Roman" w:eastAsia="Times New Roman" w:hAnsi="Times New Roman"/>
          <w:b/>
          <w:sz w:val="28"/>
          <w:szCs w:val="28"/>
          <w:lang w:eastAsia="ru-RU"/>
        </w:rPr>
        <w:t> 4</w:t>
      </w:r>
      <w:r w:rsidR="00754A31" w:rsidRPr="00754A31">
        <w:rPr>
          <w:rFonts w:ascii="Times New Roman" w:eastAsia="Times New Roman" w:hAnsi="Times New Roman"/>
          <w:b/>
          <w:sz w:val="28"/>
          <w:szCs w:val="28"/>
          <w:lang w:eastAsia="ru-RU"/>
        </w:rPr>
        <w:t>13</w:t>
      </w:r>
      <w:r w:rsidRPr="00754A31">
        <w:rPr>
          <w:rFonts w:ascii="Times New Roman" w:eastAsia="Times New Roman" w:hAnsi="Times New Roman"/>
          <w:b/>
          <w:sz w:val="28"/>
          <w:szCs w:val="28"/>
          <w:lang w:eastAsia="ru-RU"/>
        </w:rPr>
        <w:t>,07</w:t>
      </w:r>
      <w:r w:rsidRPr="00754A31">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згідно з </w:t>
      </w:r>
      <w:hyperlink r:id="rId8" w:anchor="n89" w:history="1">
        <w:r>
          <w:rPr>
            <w:rStyle w:val="a3"/>
            <w:rFonts w:ascii="Times New Roman" w:eastAsia="Times New Roman" w:hAnsi="Times New Roman"/>
            <w:color w:val="auto"/>
            <w:sz w:val="28"/>
            <w:szCs w:val="28"/>
            <w:lang w:eastAsia="ru-RU"/>
          </w:rPr>
          <w:t>додатком 1</w:t>
        </w:r>
      </w:hyperlink>
      <w:r>
        <w:rPr>
          <w:rFonts w:ascii="Times New Roman" w:eastAsia="Times New Roman" w:hAnsi="Times New Roman"/>
          <w:sz w:val="28"/>
          <w:szCs w:val="28"/>
          <w:lang w:eastAsia="ru-RU"/>
        </w:rPr>
        <w:t> до цього рішення;</w:t>
      </w:r>
    </w:p>
    <w:p w14:paraId="546711FE" w14:textId="19238B9B" w:rsidR="00313FD0" w:rsidRDefault="00313FD0" w:rsidP="00313FD0">
      <w:pPr>
        <w:shd w:val="clear" w:color="auto" w:fill="FFFFFF"/>
        <w:spacing w:after="150" w:line="240" w:lineRule="auto"/>
        <w:ind w:firstLine="450"/>
        <w:jc w:val="both"/>
        <w:rPr>
          <w:rFonts w:ascii="Times New Roman" w:eastAsia="Times New Roman" w:hAnsi="Times New Roman"/>
          <w:b/>
          <w:sz w:val="28"/>
          <w:szCs w:val="28"/>
          <w:lang w:eastAsia="ru-RU"/>
        </w:rPr>
      </w:pPr>
      <w:bookmarkStart w:id="2" w:name="n23"/>
      <w:bookmarkEnd w:id="2"/>
      <w:r>
        <w:rPr>
          <w:rFonts w:ascii="Times New Roman" w:eastAsia="Times New Roman" w:hAnsi="Times New Roman"/>
          <w:b/>
          <w:sz w:val="28"/>
          <w:szCs w:val="28"/>
          <w:lang w:eastAsia="ru-RU"/>
        </w:rPr>
        <w:lastRenderedPageBreak/>
        <w:t>видатки</w:t>
      </w:r>
      <w:r>
        <w:rPr>
          <w:rFonts w:ascii="Times New Roman" w:eastAsia="Times New Roman" w:hAnsi="Times New Roman"/>
          <w:sz w:val="28"/>
          <w:szCs w:val="28"/>
          <w:lang w:eastAsia="ru-RU"/>
        </w:rPr>
        <w:t xml:space="preserve"> місцевого бюджету у сумі </w:t>
      </w:r>
      <w:r w:rsidRPr="00754A31">
        <w:rPr>
          <w:rFonts w:ascii="Times New Roman" w:eastAsia="Times New Roman" w:hAnsi="Times New Roman"/>
          <w:b/>
          <w:sz w:val="28"/>
          <w:szCs w:val="28"/>
          <w:lang w:eastAsia="ru-RU"/>
        </w:rPr>
        <w:t>13</w:t>
      </w:r>
      <w:r w:rsidR="00754A31" w:rsidRPr="00754A31">
        <w:rPr>
          <w:rFonts w:ascii="Times New Roman" w:eastAsia="Times New Roman" w:hAnsi="Times New Roman"/>
          <w:b/>
          <w:sz w:val="28"/>
          <w:szCs w:val="28"/>
          <w:lang w:eastAsia="ru-RU"/>
        </w:rPr>
        <w:t>1</w:t>
      </w:r>
      <w:r w:rsidRPr="00754A31">
        <w:rPr>
          <w:rFonts w:ascii="Times New Roman" w:eastAsia="Times New Roman" w:hAnsi="Times New Roman"/>
          <w:b/>
          <w:sz w:val="28"/>
          <w:szCs w:val="28"/>
          <w:lang w:eastAsia="ru-RU"/>
        </w:rPr>
        <w:t> </w:t>
      </w:r>
      <w:r w:rsidR="00754A31" w:rsidRPr="00754A31">
        <w:rPr>
          <w:rFonts w:ascii="Times New Roman" w:eastAsia="Times New Roman" w:hAnsi="Times New Roman"/>
          <w:b/>
          <w:sz w:val="28"/>
          <w:szCs w:val="28"/>
          <w:lang w:val="ru-RU" w:eastAsia="ru-RU"/>
        </w:rPr>
        <w:t>011</w:t>
      </w:r>
      <w:r w:rsidRPr="00754A31">
        <w:rPr>
          <w:rFonts w:ascii="Times New Roman" w:eastAsia="Times New Roman" w:hAnsi="Times New Roman"/>
          <w:b/>
          <w:sz w:val="28"/>
          <w:szCs w:val="28"/>
          <w:lang w:val="ru-RU" w:eastAsia="ru-RU"/>
        </w:rPr>
        <w:t xml:space="preserve"> </w:t>
      </w:r>
      <w:r w:rsidR="00754A31" w:rsidRPr="00754A31">
        <w:rPr>
          <w:rFonts w:ascii="Times New Roman" w:eastAsia="Times New Roman" w:hAnsi="Times New Roman"/>
          <w:b/>
          <w:sz w:val="28"/>
          <w:szCs w:val="28"/>
          <w:lang w:val="ru-RU" w:eastAsia="ru-RU"/>
        </w:rPr>
        <w:t>642</w:t>
      </w:r>
      <w:r w:rsidRPr="00754A31">
        <w:rPr>
          <w:rFonts w:ascii="Times New Roman" w:eastAsia="Times New Roman" w:hAnsi="Times New Roman"/>
          <w:b/>
          <w:sz w:val="28"/>
          <w:szCs w:val="28"/>
          <w:lang w:eastAsia="ru-RU"/>
        </w:rPr>
        <w:t>,</w:t>
      </w:r>
      <w:r w:rsidR="00754A31" w:rsidRPr="00754A31">
        <w:rPr>
          <w:rFonts w:ascii="Times New Roman" w:eastAsia="Times New Roman" w:hAnsi="Times New Roman"/>
          <w:b/>
          <w:sz w:val="28"/>
          <w:szCs w:val="28"/>
          <w:lang w:eastAsia="ru-RU"/>
        </w:rPr>
        <w:t>79</w:t>
      </w:r>
      <w:r w:rsidRPr="00754A31">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у тому числі видатки загального фонду місцевого бюджету – </w:t>
      </w:r>
      <w:r w:rsidRPr="00754A31">
        <w:rPr>
          <w:rFonts w:ascii="Times New Roman" w:eastAsia="Times New Roman" w:hAnsi="Times New Roman"/>
          <w:b/>
          <w:sz w:val="28"/>
          <w:szCs w:val="28"/>
          <w:lang w:eastAsia="ru-RU"/>
        </w:rPr>
        <w:t>12</w:t>
      </w:r>
      <w:r w:rsidR="00754A31" w:rsidRPr="00754A31">
        <w:rPr>
          <w:rFonts w:ascii="Times New Roman" w:eastAsia="Times New Roman" w:hAnsi="Times New Roman"/>
          <w:b/>
          <w:sz w:val="28"/>
          <w:szCs w:val="28"/>
          <w:lang w:eastAsia="ru-RU"/>
        </w:rPr>
        <w:t>3</w:t>
      </w:r>
      <w:r w:rsidRPr="00754A31">
        <w:rPr>
          <w:rFonts w:ascii="Times New Roman" w:eastAsia="Times New Roman" w:hAnsi="Times New Roman"/>
          <w:b/>
          <w:sz w:val="28"/>
          <w:szCs w:val="28"/>
          <w:lang w:val="ru-RU" w:eastAsia="ru-RU"/>
        </w:rPr>
        <w:t xml:space="preserve">  </w:t>
      </w:r>
      <w:r w:rsidR="00754A31" w:rsidRPr="00754A31">
        <w:rPr>
          <w:rFonts w:ascii="Times New Roman" w:eastAsia="Times New Roman" w:hAnsi="Times New Roman"/>
          <w:b/>
          <w:sz w:val="28"/>
          <w:szCs w:val="28"/>
          <w:lang w:val="ru-RU" w:eastAsia="ru-RU"/>
        </w:rPr>
        <w:t>2</w:t>
      </w:r>
      <w:r w:rsidRPr="00754A31">
        <w:rPr>
          <w:rFonts w:ascii="Times New Roman" w:eastAsia="Times New Roman" w:hAnsi="Times New Roman"/>
          <w:b/>
          <w:sz w:val="28"/>
          <w:szCs w:val="28"/>
          <w:lang w:val="ru-RU" w:eastAsia="ru-RU"/>
        </w:rPr>
        <w:t>08 703,00</w:t>
      </w:r>
      <w:r w:rsidRPr="00754A31">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та видатки спеціального фонду місцевого бюджету </w:t>
      </w:r>
      <w:r w:rsidRPr="000B767B">
        <w:rPr>
          <w:rFonts w:ascii="Times New Roman" w:eastAsia="Times New Roman" w:hAnsi="Times New Roman"/>
          <w:sz w:val="28"/>
          <w:szCs w:val="28"/>
          <w:lang w:eastAsia="ru-RU"/>
        </w:rPr>
        <w:t xml:space="preserve">– </w:t>
      </w:r>
      <w:r w:rsidRPr="00754A31">
        <w:rPr>
          <w:rFonts w:ascii="Times New Roman" w:eastAsia="Times New Roman" w:hAnsi="Times New Roman"/>
          <w:b/>
          <w:sz w:val="28"/>
          <w:szCs w:val="28"/>
          <w:lang w:eastAsia="ru-RU"/>
        </w:rPr>
        <w:t>7 </w:t>
      </w:r>
      <w:r w:rsidR="00754A31" w:rsidRPr="00754A31">
        <w:rPr>
          <w:rFonts w:ascii="Times New Roman" w:eastAsia="Times New Roman" w:hAnsi="Times New Roman"/>
          <w:b/>
          <w:sz w:val="28"/>
          <w:szCs w:val="28"/>
          <w:lang w:eastAsia="ru-RU"/>
        </w:rPr>
        <w:t>8</w:t>
      </w:r>
      <w:r w:rsidRPr="00754A31">
        <w:rPr>
          <w:rFonts w:ascii="Times New Roman" w:eastAsia="Times New Roman" w:hAnsi="Times New Roman"/>
          <w:b/>
          <w:sz w:val="28"/>
          <w:szCs w:val="28"/>
          <w:lang w:eastAsia="ru-RU"/>
        </w:rPr>
        <w:t>0</w:t>
      </w:r>
      <w:r w:rsidR="00754A31" w:rsidRPr="00754A31">
        <w:rPr>
          <w:rFonts w:ascii="Times New Roman" w:eastAsia="Times New Roman" w:hAnsi="Times New Roman"/>
          <w:b/>
          <w:sz w:val="28"/>
          <w:szCs w:val="28"/>
          <w:lang w:eastAsia="ru-RU"/>
        </w:rPr>
        <w:t>2</w:t>
      </w:r>
      <w:r w:rsidRPr="00754A31">
        <w:rPr>
          <w:rFonts w:ascii="Times New Roman" w:eastAsia="Times New Roman" w:hAnsi="Times New Roman"/>
          <w:b/>
          <w:sz w:val="28"/>
          <w:szCs w:val="28"/>
          <w:lang w:eastAsia="ru-RU"/>
        </w:rPr>
        <w:t xml:space="preserve"> </w:t>
      </w:r>
      <w:r w:rsidR="00754A31" w:rsidRPr="00754A31">
        <w:rPr>
          <w:rFonts w:ascii="Times New Roman" w:eastAsia="Times New Roman" w:hAnsi="Times New Roman"/>
          <w:b/>
          <w:sz w:val="28"/>
          <w:szCs w:val="28"/>
          <w:lang w:eastAsia="ru-RU"/>
        </w:rPr>
        <w:t>939</w:t>
      </w:r>
      <w:r w:rsidRPr="00754A31">
        <w:rPr>
          <w:rFonts w:ascii="Times New Roman" w:eastAsia="Times New Roman" w:hAnsi="Times New Roman"/>
          <w:b/>
          <w:sz w:val="28"/>
          <w:szCs w:val="28"/>
          <w:lang w:eastAsia="ru-RU"/>
        </w:rPr>
        <w:t>,</w:t>
      </w:r>
      <w:r w:rsidR="00754A31" w:rsidRPr="00754A31">
        <w:rPr>
          <w:rFonts w:ascii="Times New Roman" w:eastAsia="Times New Roman" w:hAnsi="Times New Roman"/>
          <w:b/>
          <w:sz w:val="28"/>
          <w:szCs w:val="28"/>
          <w:lang w:eastAsia="ru-RU"/>
        </w:rPr>
        <w:t>79</w:t>
      </w:r>
      <w:r w:rsidRPr="00754A31">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г</w:t>
      </w:r>
      <w:r>
        <w:rPr>
          <w:rFonts w:ascii="Times New Roman" w:eastAsia="Times New Roman" w:hAnsi="Times New Roman"/>
          <w:b/>
          <w:sz w:val="28"/>
          <w:szCs w:val="28"/>
          <w:lang w:eastAsia="ru-RU"/>
        </w:rPr>
        <w:t>ривень</w:t>
      </w:r>
      <w:r>
        <w:rPr>
          <w:rFonts w:ascii="Times New Roman" w:eastAsia="Times New Roman" w:hAnsi="Times New Roman"/>
          <w:sz w:val="28"/>
          <w:szCs w:val="28"/>
          <w:lang w:eastAsia="ru-RU"/>
        </w:rPr>
        <w:t>;</w:t>
      </w:r>
    </w:p>
    <w:p w14:paraId="112A1EAF" w14:textId="74A9DC20" w:rsidR="00313FD0" w:rsidRDefault="00313FD0" w:rsidP="00313FD0">
      <w:pPr>
        <w:shd w:val="clear" w:color="auto" w:fill="FFFFFF"/>
        <w:spacing w:after="150" w:line="240" w:lineRule="auto"/>
        <w:ind w:firstLine="450"/>
        <w:jc w:val="both"/>
        <w:rPr>
          <w:rFonts w:ascii="Times New Roman" w:eastAsia="Times New Roman" w:hAnsi="Times New Roman"/>
          <w:color w:val="333333"/>
          <w:sz w:val="28"/>
          <w:szCs w:val="28"/>
          <w:lang w:eastAsia="ru-RU"/>
        </w:rPr>
      </w:pPr>
      <w:r>
        <w:rPr>
          <w:rFonts w:ascii="Times New Roman" w:eastAsia="Times New Roman" w:hAnsi="Times New Roman"/>
          <w:sz w:val="28"/>
          <w:szCs w:val="28"/>
          <w:lang w:eastAsia="ru-RU"/>
        </w:rPr>
        <w:t xml:space="preserve">дефіцит за загальним фондом селищного бюджету у сумі </w:t>
      </w:r>
      <w:r w:rsidRPr="00754A31">
        <w:rPr>
          <w:rFonts w:ascii="Times New Roman" w:eastAsia="Times New Roman" w:hAnsi="Times New Roman"/>
          <w:b/>
          <w:sz w:val="28"/>
          <w:szCs w:val="28"/>
          <w:lang w:eastAsia="ru-RU"/>
        </w:rPr>
        <w:t xml:space="preserve">24 </w:t>
      </w:r>
      <w:r w:rsidR="00754A31" w:rsidRPr="00754A31">
        <w:rPr>
          <w:rFonts w:ascii="Times New Roman" w:eastAsia="Times New Roman" w:hAnsi="Times New Roman"/>
          <w:b/>
          <w:sz w:val="28"/>
          <w:szCs w:val="28"/>
          <w:lang w:eastAsia="ru-RU"/>
        </w:rPr>
        <w:t>6</w:t>
      </w:r>
      <w:r w:rsidRPr="00754A31">
        <w:rPr>
          <w:rFonts w:ascii="Times New Roman" w:eastAsia="Times New Roman" w:hAnsi="Times New Roman"/>
          <w:b/>
          <w:sz w:val="28"/>
          <w:szCs w:val="28"/>
          <w:lang w:eastAsia="ru-RU"/>
        </w:rPr>
        <w:t xml:space="preserve">69 651,00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дефіцит по спеціальному фонду у сумі </w:t>
      </w:r>
      <w:r w:rsidRPr="00754A31">
        <w:rPr>
          <w:rFonts w:ascii="Times New Roman" w:eastAsia="Times New Roman" w:hAnsi="Times New Roman"/>
          <w:b/>
          <w:sz w:val="28"/>
          <w:szCs w:val="28"/>
          <w:lang w:eastAsia="ru-RU"/>
        </w:rPr>
        <w:t>2 </w:t>
      </w:r>
      <w:r w:rsidR="00754A31" w:rsidRPr="00754A31">
        <w:rPr>
          <w:rFonts w:ascii="Times New Roman" w:eastAsia="Times New Roman" w:hAnsi="Times New Roman"/>
          <w:b/>
          <w:sz w:val="28"/>
          <w:szCs w:val="28"/>
          <w:lang w:eastAsia="ru-RU"/>
        </w:rPr>
        <w:t>622</w:t>
      </w:r>
      <w:r w:rsidRPr="00754A31">
        <w:rPr>
          <w:rFonts w:ascii="Times New Roman" w:eastAsia="Times New Roman" w:hAnsi="Times New Roman"/>
          <w:b/>
          <w:sz w:val="28"/>
          <w:szCs w:val="28"/>
          <w:lang w:eastAsia="ru-RU"/>
        </w:rPr>
        <w:t xml:space="preserve"> </w:t>
      </w:r>
      <w:r w:rsidR="00754A31" w:rsidRPr="00754A31">
        <w:rPr>
          <w:rFonts w:ascii="Times New Roman" w:eastAsia="Times New Roman" w:hAnsi="Times New Roman"/>
          <w:b/>
          <w:sz w:val="28"/>
          <w:szCs w:val="28"/>
          <w:lang w:eastAsia="ru-RU"/>
        </w:rPr>
        <w:t>5</w:t>
      </w:r>
      <w:r w:rsidRPr="00754A31">
        <w:rPr>
          <w:rFonts w:ascii="Times New Roman" w:eastAsia="Times New Roman" w:hAnsi="Times New Roman"/>
          <w:b/>
          <w:sz w:val="28"/>
          <w:szCs w:val="28"/>
          <w:lang w:eastAsia="ru-RU"/>
        </w:rPr>
        <w:t>2</w:t>
      </w:r>
      <w:r w:rsidR="00754A31" w:rsidRPr="00754A31">
        <w:rPr>
          <w:rFonts w:ascii="Times New Roman" w:eastAsia="Times New Roman" w:hAnsi="Times New Roman"/>
          <w:b/>
          <w:sz w:val="28"/>
          <w:szCs w:val="28"/>
          <w:lang w:eastAsia="ru-RU"/>
        </w:rPr>
        <w:t>6</w:t>
      </w:r>
      <w:r w:rsidRPr="00754A31">
        <w:rPr>
          <w:rFonts w:ascii="Times New Roman" w:eastAsia="Times New Roman" w:hAnsi="Times New Roman"/>
          <w:b/>
          <w:sz w:val="28"/>
          <w:szCs w:val="28"/>
          <w:lang w:eastAsia="ru-RU"/>
        </w:rPr>
        <w:t>,</w:t>
      </w:r>
      <w:r w:rsidR="00754A31" w:rsidRPr="00754A31">
        <w:rPr>
          <w:rFonts w:ascii="Times New Roman" w:eastAsia="Times New Roman" w:hAnsi="Times New Roman"/>
          <w:b/>
          <w:sz w:val="28"/>
          <w:szCs w:val="28"/>
          <w:lang w:eastAsia="ru-RU"/>
        </w:rPr>
        <w:t>72</w:t>
      </w:r>
      <w:r w:rsidRPr="00754A31">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згідно з </w:t>
      </w:r>
      <w:r>
        <w:rPr>
          <w:rFonts w:ascii="Times New Roman" w:eastAsia="Times New Roman" w:hAnsi="Times New Roman"/>
          <w:color w:val="333333"/>
          <w:sz w:val="28"/>
          <w:szCs w:val="28"/>
          <w:lang w:eastAsia="ru-RU"/>
        </w:rPr>
        <w:t>додатком 2 до цього рішення;</w:t>
      </w:r>
    </w:p>
    <w:p w14:paraId="17E7D826" w14:textId="77777777" w:rsidR="00313FD0" w:rsidRDefault="00313FD0" w:rsidP="00313FD0">
      <w:pPr>
        <w:shd w:val="clear" w:color="auto" w:fill="FFFFFF"/>
        <w:spacing w:after="0" w:line="240" w:lineRule="auto"/>
        <w:ind w:firstLine="450"/>
        <w:jc w:val="both"/>
        <w:rPr>
          <w:rFonts w:ascii="Times New Roman" w:eastAsia="Times New Roman" w:hAnsi="Times New Roman"/>
          <w:color w:val="333333"/>
          <w:sz w:val="28"/>
          <w:szCs w:val="28"/>
          <w:lang w:eastAsia="ru-RU"/>
        </w:rPr>
      </w:pPr>
      <w:bookmarkStart w:id="3" w:name="n28"/>
      <w:bookmarkEnd w:id="3"/>
      <w:r>
        <w:rPr>
          <w:rFonts w:ascii="Times New Roman" w:eastAsia="Times New Roman" w:hAnsi="Times New Roman"/>
          <w:color w:val="333333"/>
          <w:sz w:val="28"/>
          <w:szCs w:val="28"/>
          <w:lang w:eastAsia="ru-RU"/>
        </w:rPr>
        <w:t xml:space="preserve">оборотний залишок бюджетних коштів місцевого бюджету у розмірі           </w:t>
      </w:r>
      <w:r>
        <w:rPr>
          <w:rFonts w:ascii="Times New Roman" w:eastAsia="Times New Roman" w:hAnsi="Times New Roman"/>
          <w:b/>
          <w:sz w:val="28"/>
          <w:szCs w:val="28"/>
          <w:lang w:eastAsia="ru-RU"/>
        </w:rPr>
        <w:t>67 700</w:t>
      </w:r>
      <w:r w:rsidRPr="00077657">
        <w:rPr>
          <w:rFonts w:ascii="Times New Roman" w:eastAsia="Times New Roman" w:hAnsi="Times New Roman"/>
          <w:b/>
          <w:sz w:val="28"/>
          <w:szCs w:val="28"/>
          <w:lang w:eastAsia="ru-RU"/>
        </w:rPr>
        <w:t>,00</w:t>
      </w:r>
      <w:r w:rsidRPr="00077657">
        <w:rPr>
          <w:rFonts w:ascii="Times New Roman" w:eastAsia="Times New Roman" w:hAnsi="Times New Roman"/>
          <w:sz w:val="28"/>
          <w:szCs w:val="28"/>
          <w:lang w:eastAsia="ru-RU"/>
        </w:rPr>
        <w:t xml:space="preserve">  </w:t>
      </w:r>
      <w:r>
        <w:rPr>
          <w:rFonts w:ascii="Times New Roman" w:eastAsia="Times New Roman" w:hAnsi="Times New Roman"/>
          <w:b/>
          <w:color w:val="333333"/>
          <w:sz w:val="28"/>
          <w:szCs w:val="28"/>
          <w:lang w:eastAsia="ru-RU"/>
        </w:rPr>
        <w:t>гривень</w:t>
      </w:r>
      <w:r>
        <w:rPr>
          <w:rFonts w:ascii="Times New Roman" w:eastAsia="Times New Roman" w:hAnsi="Times New Roman"/>
          <w:color w:val="333333"/>
          <w:sz w:val="28"/>
          <w:szCs w:val="28"/>
          <w:lang w:eastAsia="ru-RU"/>
        </w:rPr>
        <w:t xml:space="preserve">, що становить </w:t>
      </w:r>
      <w:r w:rsidRPr="00077657">
        <w:rPr>
          <w:rFonts w:ascii="Times New Roman" w:eastAsia="Times New Roman" w:hAnsi="Times New Roman"/>
          <w:sz w:val="28"/>
          <w:szCs w:val="28"/>
          <w:lang w:eastAsia="ru-RU"/>
        </w:rPr>
        <w:t xml:space="preserve">0,1 </w:t>
      </w:r>
      <w:r>
        <w:rPr>
          <w:rFonts w:ascii="Times New Roman" w:eastAsia="Times New Roman" w:hAnsi="Times New Roman"/>
          <w:color w:val="333333"/>
          <w:sz w:val="28"/>
          <w:szCs w:val="28"/>
          <w:lang w:eastAsia="ru-RU"/>
        </w:rPr>
        <w:t>відсотків видатків загального фонду місцевого бюджету, визначених цим пунктом;</w:t>
      </w:r>
    </w:p>
    <w:p w14:paraId="345BE29A" w14:textId="77777777" w:rsidR="00313FD0" w:rsidRDefault="00313FD0" w:rsidP="00313FD0">
      <w:pPr>
        <w:shd w:val="clear" w:color="auto" w:fill="FFFFFF"/>
        <w:spacing w:after="0" w:line="240" w:lineRule="auto"/>
        <w:ind w:firstLine="45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резервний фонд місцевим бюджетом  передбачений у розмірі </w:t>
      </w:r>
      <w:r>
        <w:rPr>
          <w:rFonts w:ascii="Times New Roman" w:eastAsia="Times New Roman" w:hAnsi="Times New Roman"/>
          <w:b/>
          <w:color w:val="333333"/>
          <w:sz w:val="28"/>
          <w:szCs w:val="28"/>
          <w:lang w:eastAsia="ru-RU"/>
        </w:rPr>
        <w:t>100 000,00</w:t>
      </w:r>
      <w:r>
        <w:rPr>
          <w:rFonts w:ascii="Times New Roman" w:eastAsia="Times New Roman" w:hAnsi="Times New Roman"/>
          <w:color w:val="333333"/>
          <w:sz w:val="28"/>
          <w:szCs w:val="28"/>
          <w:lang w:eastAsia="ru-RU"/>
        </w:rPr>
        <w:t xml:space="preserve"> </w:t>
      </w:r>
      <w:r>
        <w:rPr>
          <w:rFonts w:ascii="Times New Roman" w:eastAsia="Times New Roman" w:hAnsi="Times New Roman"/>
          <w:b/>
          <w:color w:val="333333"/>
          <w:sz w:val="28"/>
          <w:szCs w:val="28"/>
          <w:lang w:eastAsia="ru-RU"/>
        </w:rPr>
        <w:t>гривень</w:t>
      </w:r>
      <w:r>
        <w:rPr>
          <w:rFonts w:ascii="Times New Roman" w:eastAsia="Times New Roman" w:hAnsi="Times New Roman"/>
          <w:color w:val="333333"/>
          <w:sz w:val="28"/>
          <w:szCs w:val="28"/>
          <w:lang w:eastAsia="ru-RU"/>
        </w:rPr>
        <w:t>.</w:t>
      </w:r>
    </w:p>
    <w:p w14:paraId="4410FBA5" w14:textId="77777777" w:rsidR="00313FD0" w:rsidRDefault="00313FD0" w:rsidP="00313FD0">
      <w:pPr>
        <w:shd w:val="clear" w:color="auto" w:fill="FFFFFF"/>
        <w:spacing w:after="0" w:line="240" w:lineRule="auto"/>
        <w:ind w:firstLine="450"/>
        <w:jc w:val="both"/>
        <w:rPr>
          <w:rFonts w:ascii="Times New Roman" w:eastAsia="Times New Roman" w:hAnsi="Times New Roman"/>
          <w:color w:val="333333"/>
          <w:sz w:val="28"/>
          <w:szCs w:val="28"/>
          <w:lang w:eastAsia="ru-RU"/>
        </w:rPr>
      </w:pPr>
      <w:r>
        <w:rPr>
          <w:rFonts w:ascii="Times New Roman" w:hAnsi="Times New Roman" w:cs="Times New Roman"/>
          <w:sz w:val="28"/>
          <w:szCs w:val="28"/>
        </w:rPr>
        <w:t xml:space="preserve"> 3. Пункт 2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 від 23 грудня 2025 року викласти у наступній редакції:</w:t>
      </w:r>
    </w:p>
    <w:p w14:paraId="5A92D0A4" w14:textId="77777777" w:rsidR="00313FD0" w:rsidRDefault="00313FD0" w:rsidP="00313FD0">
      <w:pPr>
        <w:spacing w:after="0"/>
        <w:jc w:val="both"/>
        <w:rPr>
          <w:rFonts w:ascii="Times New Roman" w:hAnsi="Times New Roman" w:cs="Times New Roman"/>
          <w:sz w:val="28"/>
          <w:szCs w:val="28"/>
        </w:rPr>
      </w:pPr>
      <w:r>
        <w:rPr>
          <w:rFonts w:ascii="Times New Roman" w:hAnsi="Times New Roman" w:cs="Times New Roman"/>
          <w:sz w:val="28"/>
          <w:szCs w:val="28"/>
        </w:rPr>
        <w:t xml:space="preserve">      «2. Затвердити Бюджетні призначення головним розпорядником коштів місцевого бюджету на 2026 рік у розрізі відповідальних виконавців за бюджетними програмами згідно з додатком 3, до цього рішення». </w:t>
      </w:r>
    </w:p>
    <w:p w14:paraId="4D5B0C67" w14:textId="77777777" w:rsidR="00313FD0" w:rsidRDefault="00313FD0" w:rsidP="00313FD0">
      <w:pPr>
        <w:keepNext/>
        <w:tabs>
          <w:tab w:val="num" w:pos="0"/>
          <w:tab w:val="left" w:pos="9356"/>
        </w:tabs>
        <w:suppressAutoHyphens/>
        <w:spacing w:after="0" w:line="240" w:lineRule="auto"/>
        <w:ind w:right="-1"/>
        <w:jc w:val="both"/>
        <w:outlineLvl w:val="3"/>
        <w:rPr>
          <w:rFonts w:ascii="Times New Roman" w:eastAsia="Times New Roman" w:hAnsi="Times New Roman" w:cs="Times New Roman"/>
          <w:b/>
          <w:sz w:val="28"/>
          <w:szCs w:val="28"/>
          <w:lang w:eastAsia="zh-CN"/>
        </w:rPr>
      </w:pPr>
      <w:r>
        <w:rPr>
          <w:rFonts w:ascii="Times New Roman" w:hAnsi="Times New Roman" w:cs="Times New Roman"/>
          <w:sz w:val="28"/>
          <w:szCs w:val="28"/>
        </w:rPr>
        <w:t xml:space="preserve">          4. Абзац 1 пункту 3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w:t>
      </w:r>
      <w:r>
        <w:rPr>
          <w:rFonts w:ascii="Times New Roman" w:eastAsia="Times New Roman" w:hAnsi="Times New Roman" w:cs="Times New Roman"/>
          <w:b/>
          <w:sz w:val="28"/>
          <w:szCs w:val="28"/>
          <w:lang w:eastAsia="zh-CN"/>
        </w:rPr>
        <w:t xml:space="preserve"> </w:t>
      </w:r>
      <w:r>
        <w:rPr>
          <w:rFonts w:ascii="Times New Roman" w:hAnsi="Times New Roman" w:cs="Times New Roman"/>
          <w:sz w:val="28"/>
          <w:szCs w:val="28"/>
        </w:rPr>
        <w:t>викласти у наступній редакції:  «Затвердити на 2026 рік міжбюджетні трансферти згідно з додатком 5 до цього рішення».</w:t>
      </w:r>
    </w:p>
    <w:p w14:paraId="38F7A9AE" w14:textId="77777777" w:rsidR="00313FD0" w:rsidRDefault="00313FD0" w:rsidP="00313FD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 Пункт 5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 викласти у наступній редакції:</w:t>
      </w:r>
    </w:p>
    <w:p w14:paraId="10353F05" w14:textId="39BCABD0" w:rsidR="00313FD0" w:rsidRDefault="00313FD0" w:rsidP="00313FD0">
      <w:pPr>
        <w:spacing w:after="0"/>
        <w:jc w:val="both"/>
        <w:rPr>
          <w:rFonts w:ascii="Times New Roman" w:hAnsi="Times New Roman" w:cs="Times New Roman"/>
          <w:sz w:val="28"/>
          <w:szCs w:val="28"/>
        </w:rPr>
      </w:pPr>
      <w:r>
        <w:rPr>
          <w:rFonts w:ascii="Times New Roman" w:hAnsi="Times New Roman" w:cs="Times New Roman"/>
          <w:sz w:val="28"/>
          <w:szCs w:val="28"/>
        </w:rPr>
        <w:t xml:space="preserve">«Затвердити розподіл витрат  місцевого бюджету на реалізацію місцевих/регіональних програм у сумі </w:t>
      </w:r>
      <w:r w:rsidRPr="00754A31">
        <w:rPr>
          <w:rFonts w:ascii="Times New Roman" w:hAnsi="Times New Roman" w:cs="Times New Roman"/>
          <w:b/>
          <w:sz w:val="28"/>
          <w:szCs w:val="28"/>
        </w:rPr>
        <w:t>2</w:t>
      </w:r>
      <w:r w:rsidR="00754A31" w:rsidRPr="00754A31">
        <w:rPr>
          <w:rFonts w:ascii="Times New Roman" w:hAnsi="Times New Roman" w:cs="Times New Roman"/>
          <w:b/>
          <w:sz w:val="28"/>
          <w:szCs w:val="28"/>
        </w:rPr>
        <w:t>5 65</w:t>
      </w:r>
      <w:r w:rsidRPr="00754A31">
        <w:rPr>
          <w:rFonts w:ascii="Times New Roman" w:hAnsi="Times New Roman" w:cs="Times New Roman"/>
          <w:b/>
          <w:sz w:val="28"/>
          <w:szCs w:val="28"/>
        </w:rPr>
        <w:t xml:space="preserve">0 310,43 </w:t>
      </w:r>
      <w:r>
        <w:rPr>
          <w:rFonts w:ascii="Times New Roman" w:hAnsi="Times New Roman" w:cs="Times New Roman"/>
          <w:sz w:val="28"/>
          <w:szCs w:val="28"/>
        </w:rPr>
        <w:t>гривні згідно з додатком 7 до цього рішення».</w:t>
      </w:r>
    </w:p>
    <w:p w14:paraId="65BF6F3E" w14:textId="77777777" w:rsidR="00313FD0" w:rsidRDefault="00313FD0" w:rsidP="00313FD0">
      <w:pPr>
        <w:spacing w:after="0"/>
        <w:jc w:val="both"/>
        <w:rPr>
          <w:rFonts w:ascii="Times New Roman" w:hAnsi="Times New Roman" w:cs="Times New Roman"/>
          <w:sz w:val="28"/>
          <w:szCs w:val="28"/>
        </w:rPr>
      </w:pPr>
      <w:r>
        <w:rPr>
          <w:rFonts w:ascii="Times New Roman" w:hAnsi="Times New Roman" w:cs="Times New Roman"/>
          <w:sz w:val="28"/>
          <w:szCs w:val="28"/>
        </w:rPr>
        <w:tab/>
        <w:t xml:space="preserve">6. Пункт 17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викласти у наступній редакції:</w:t>
      </w:r>
    </w:p>
    <w:p w14:paraId="7C1B81D9" w14:textId="77777777" w:rsidR="00313FD0" w:rsidRDefault="00313FD0" w:rsidP="00313FD0">
      <w:pPr>
        <w:spacing w:after="0"/>
        <w:jc w:val="both"/>
        <w:rPr>
          <w:rFonts w:ascii="Times New Roman" w:hAnsi="Times New Roman" w:cs="Times New Roman"/>
          <w:sz w:val="28"/>
          <w:szCs w:val="28"/>
        </w:rPr>
      </w:pPr>
      <w:r>
        <w:rPr>
          <w:rFonts w:ascii="Times New Roman" w:hAnsi="Times New Roman" w:cs="Times New Roman"/>
          <w:sz w:val="28"/>
          <w:szCs w:val="28"/>
        </w:rPr>
        <w:t xml:space="preserve"> «17.</w:t>
      </w:r>
      <w:r>
        <w:rPr>
          <w:rFonts w:ascii="Times New Roman" w:hAnsi="Times New Roman" w:cs="Times New Roman"/>
          <w:sz w:val="28"/>
          <w:szCs w:val="28"/>
          <w:lang w:val="ru-RU"/>
        </w:rPr>
        <w:t xml:space="preserve"> </w:t>
      </w:r>
      <w:r>
        <w:rPr>
          <w:rFonts w:ascii="Times New Roman" w:hAnsi="Times New Roman" w:cs="Times New Roman"/>
          <w:sz w:val="28"/>
          <w:szCs w:val="28"/>
        </w:rPr>
        <w:t>Додатки 1-3, 5-7 до цього рішення  є його невід’ємною частиною»</w:t>
      </w:r>
      <w:r>
        <w:rPr>
          <w:rFonts w:ascii="Times New Roman" w:hAnsi="Times New Roman" w:cs="Times New Roman"/>
          <w:sz w:val="28"/>
          <w:szCs w:val="28"/>
        </w:rPr>
        <w:tab/>
        <w:t>.</w:t>
      </w:r>
    </w:p>
    <w:p w14:paraId="46516A5A" w14:textId="77777777" w:rsidR="00313FD0" w:rsidRDefault="00313FD0" w:rsidP="00313FD0">
      <w:pPr>
        <w:spacing w:after="0"/>
        <w:ind w:firstLine="708"/>
        <w:jc w:val="both"/>
        <w:rPr>
          <w:rFonts w:ascii="Times New Roman" w:hAnsi="Times New Roman" w:cs="Times New Roman"/>
          <w:sz w:val="28"/>
          <w:szCs w:val="28"/>
        </w:rPr>
      </w:pPr>
      <w:r>
        <w:rPr>
          <w:rFonts w:ascii="Times New Roman" w:hAnsi="Times New Roman" w:cs="Times New Roman"/>
          <w:sz w:val="28"/>
          <w:szCs w:val="28"/>
          <w:lang w:val="ru-RU"/>
        </w:rPr>
        <w:t xml:space="preserve">7. </w:t>
      </w:r>
      <w:r>
        <w:rPr>
          <w:rFonts w:ascii="Times New Roman" w:hAnsi="Times New Roman" w:cs="Times New Roman"/>
          <w:sz w:val="28"/>
          <w:szCs w:val="28"/>
        </w:rPr>
        <w:t>Контроль з виконанням даного рішення покласти на постійну комісію з питань соціально-економічного розвитку, бюджету та здійснення регуляторної політики.</w:t>
      </w:r>
    </w:p>
    <w:p w14:paraId="3C69D6BD" w14:textId="77777777" w:rsidR="00313FD0" w:rsidRDefault="00313FD0" w:rsidP="00313FD0">
      <w:pPr>
        <w:spacing w:after="0"/>
        <w:ind w:firstLine="708"/>
        <w:jc w:val="both"/>
        <w:rPr>
          <w:rFonts w:ascii="Times New Roman" w:hAnsi="Times New Roman" w:cs="Times New Roman"/>
          <w:sz w:val="28"/>
          <w:szCs w:val="28"/>
        </w:rPr>
      </w:pPr>
    </w:p>
    <w:p w14:paraId="435FD48C" w14:textId="77777777" w:rsidR="00313FD0" w:rsidRDefault="00313FD0" w:rsidP="00313FD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4E69C810" w14:textId="77777777" w:rsidR="00313FD0" w:rsidRDefault="00313FD0" w:rsidP="00313FD0">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Селищний голова</w:t>
      </w:r>
      <w:r>
        <w:rPr>
          <w:rFonts w:ascii="Times New Roman" w:hAnsi="Times New Roman" w:cs="Times New Roman"/>
          <w:b/>
          <w:color w:val="000000" w:themeColor="text1"/>
          <w:sz w:val="28"/>
          <w:szCs w:val="28"/>
        </w:rPr>
        <w:tab/>
        <w:t xml:space="preserve">                                       Володимир ПАВЛЕНКО</w:t>
      </w:r>
    </w:p>
    <w:p w14:paraId="4B2CF969" w14:textId="77777777" w:rsidR="00313FD0" w:rsidRDefault="00313FD0" w:rsidP="00313FD0">
      <w:pPr>
        <w:spacing w:after="0"/>
        <w:ind w:left="2832"/>
        <w:jc w:val="both"/>
        <w:rPr>
          <w:rFonts w:ascii="Times New Roman" w:hAnsi="Times New Roman" w:cs="Times New Roman"/>
          <w:b/>
          <w:color w:val="000000" w:themeColor="text1"/>
          <w:sz w:val="28"/>
          <w:szCs w:val="28"/>
        </w:rPr>
      </w:pPr>
    </w:p>
    <w:p w14:paraId="176904B1" w14:textId="77777777" w:rsidR="00313FD0" w:rsidRPr="004D4067" w:rsidRDefault="00313FD0" w:rsidP="00313FD0">
      <w:pPr>
        <w:spacing w:after="0"/>
        <w:ind w:left="2832"/>
        <w:jc w:val="both"/>
        <w:rPr>
          <w:rFonts w:ascii="Times New Roman" w:hAnsi="Times New Roman" w:cs="Times New Roman"/>
          <w:b/>
          <w:color w:val="000000" w:themeColor="text1"/>
          <w:sz w:val="28"/>
          <w:szCs w:val="28"/>
          <w:lang w:val="ru-RU"/>
        </w:rPr>
      </w:pPr>
    </w:p>
    <w:p w14:paraId="32E5C215" w14:textId="77777777" w:rsidR="00313FD0" w:rsidRDefault="00313FD0" w:rsidP="00313FD0">
      <w:pPr>
        <w:spacing w:after="0"/>
        <w:jc w:val="both"/>
        <w:rPr>
          <w:rFonts w:ascii="Times New Roman" w:hAnsi="Times New Roman" w:cs="Times New Roman"/>
          <w:b/>
          <w:color w:val="000000" w:themeColor="text1"/>
          <w:sz w:val="28"/>
          <w:szCs w:val="28"/>
        </w:rPr>
      </w:pPr>
    </w:p>
    <w:p w14:paraId="335379EB" w14:textId="77777777" w:rsidR="00313FD0" w:rsidRDefault="00313FD0" w:rsidP="00313FD0">
      <w:pPr>
        <w:spacing w:after="0"/>
        <w:jc w:val="both"/>
        <w:rPr>
          <w:rFonts w:ascii="Times New Roman" w:hAnsi="Times New Roman" w:cs="Times New Roman"/>
          <w:b/>
          <w:color w:val="000000" w:themeColor="text1"/>
          <w:sz w:val="28"/>
          <w:szCs w:val="28"/>
        </w:rPr>
      </w:pPr>
    </w:p>
    <w:p w14:paraId="2479017E" w14:textId="77777777" w:rsidR="00313FD0" w:rsidRDefault="00313FD0" w:rsidP="00313FD0">
      <w:pPr>
        <w:spacing w:after="0"/>
        <w:jc w:val="both"/>
        <w:rPr>
          <w:rFonts w:ascii="Times New Roman" w:hAnsi="Times New Roman" w:cs="Times New Roman"/>
          <w:b/>
          <w:color w:val="000000" w:themeColor="text1"/>
          <w:sz w:val="28"/>
          <w:szCs w:val="28"/>
        </w:rPr>
      </w:pPr>
    </w:p>
    <w:p w14:paraId="513AFF70" w14:textId="77777777" w:rsidR="00313FD0" w:rsidRDefault="00313FD0" w:rsidP="00313FD0">
      <w:pPr>
        <w:spacing w:after="0"/>
        <w:jc w:val="both"/>
        <w:rPr>
          <w:rFonts w:ascii="Times New Roman" w:hAnsi="Times New Roman" w:cs="Times New Roman"/>
          <w:b/>
          <w:color w:val="000000" w:themeColor="text1"/>
          <w:sz w:val="28"/>
          <w:szCs w:val="28"/>
        </w:rPr>
      </w:pPr>
    </w:p>
    <w:p w14:paraId="5F663C29" w14:textId="77777777" w:rsidR="00313FD0" w:rsidRDefault="00313FD0" w:rsidP="00313FD0">
      <w:pPr>
        <w:spacing w:after="0"/>
        <w:jc w:val="both"/>
        <w:rPr>
          <w:rFonts w:ascii="Times New Roman" w:hAnsi="Times New Roman" w:cs="Times New Roman"/>
          <w:b/>
          <w:color w:val="000000" w:themeColor="text1"/>
          <w:sz w:val="28"/>
          <w:szCs w:val="28"/>
        </w:rPr>
      </w:pPr>
    </w:p>
    <w:p w14:paraId="701ECDE1" w14:textId="77777777" w:rsidR="00313FD0" w:rsidRDefault="00313FD0" w:rsidP="00313FD0">
      <w:pPr>
        <w:spacing w:after="0"/>
        <w:jc w:val="both"/>
        <w:rPr>
          <w:rFonts w:ascii="Times New Roman" w:hAnsi="Times New Roman" w:cs="Times New Roman"/>
          <w:b/>
          <w:color w:val="000000" w:themeColor="text1"/>
          <w:sz w:val="28"/>
          <w:szCs w:val="28"/>
        </w:rPr>
      </w:pPr>
    </w:p>
    <w:p w14:paraId="68CD1A89" w14:textId="77777777" w:rsidR="00313FD0" w:rsidRDefault="00313FD0" w:rsidP="00313FD0">
      <w:pPr>
        <w:spacing w:after="0"/>
        <w:ind w:left="2832"/>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Пояснювальна записка</w:t>
      </w:r>
    </w:p>
    <w:p w14:paraId="1F7FE5E5" w14:textId="0CDBC08F" w:rsidR="00313FD0" w:rsidRPr="009F5E2B" w:rsidRDefault="00313FD0" w:rsidP="00313FD0">
      <w:pPr>
        <w:shd w:val="clear" w:color="auto" w:fill="FFFFFF"/>
        <w:spacing w:line="240" w:lineRule="auto"/>
        <w:jc w:val="both"/>
        <w:rPr>
          <w:rFonts w:ascii="Times New Roman" w:hAnsi="Times New Roman" w:cs="Times New Roman"/>
          <w:sz w:val="28"/>
          <w:szCs w:val="28"/>
        </w:rPr>
      </w:pPr>
      <w:r>
        <w:rPr>
          <w:rFonts w:ascii="Times New Roman" w:hAnsi="Times New Roman" w:cs="Times New Roman"/>
          <w:b/>
          <w:color w:val="000000" w:themeColor="text1"/>
          <w:sz w:val="28"/>
          <w:szCs w:val="28"/>
        </w:rPr>
        <w:t xml:space="preserve">          До рішення п’ятдесят сьома сесії восьмого скликання  </w:t>
      </w:r>
      <w:proofErr w:type="spellStart"/>
      <w:r>
        <w:rPr>
          <w:rFonts w:ascii="Times New Roman" w:hAnsi="Times New Roman" w:cs="Times New Roman"/>
          <w:b/>
          <w:color w:val="000000" w:themeColor="text1"/>
          <w:sz w:val="28"/>
          <w:szCs w:val="28"/>
        </w:rPr>
        <w:t>Березнянської</w:t>
      </w:r>
      <w:proofErr w:type="spellEnd"/>
      <w:r>
        <w:rPr>
          <w:rFonts w:ascii="Times New Roman" w:hAnsi="Times New Roman" w:cs="Times New Roman"/>
          <w:b/>
          <w:color w:val="000000" w:themeColor="text1"/>
          <w:sz w:val="28"/>
          <w:szCs w:val="28"/>
        </w:rPr>
        <w:t xml:space="preserve"> селищної ради </w:t>
      </w:r>
      <w:r w:rsidRPr="00F63394">
        <w:rPr>
          <w:rFonts w:ascii="Times New Roman" w:hAnsi="Times New Roman" w:cs="Times New Roman"/>
          <w:b/>
          <w:sz w:val="28"/>
          <w:szCs w:val="28"/>
        </w:rPr>
        <w:t>№</w:t>
      </w:r>
      <w:r w:rsidR="00DB691F">
        <w:rPr>
          <w:rFonts w:ascii="Times New Roman" w:hAnsi="Times New Roman" w:cs="Times New Roman"/>
          <w:b/>
          <w:sz w:val="28"/>
          <w:szCs w:val="28"/>
        </w:rPr>
        <w:t>1766/61</w:t>
      </w:r>
      <w:r w:rsidRPr="00F63394">
        <w:rPr>
          <w:rFonts w:ascii="Times New Roman" w:hAnsi="Times New Roman" w:cs="Times New Roman"/>
          <w:b/>
          <w:sz w:val="28"/>
          <w:szCs w:val="28"/>
        </w:rPr>
        <w:t>-</w:t>
      </w:r>
      <w:r w:rsidRPr="00F63394">
        <w:rPr>
          <w:rFonts w:ascii="Times New Roman" w:hAnsi="Times New Roman" w:cs="Times New Roman"/>
          <w:b/>
          <w:sz w:val="28"/>
          <w:szCs w:val="28"/>
          <w:lang w:val="en-US"/>
        </w:rPr>
        <w:t>VIII</w:t>
      </w:r>
      <w:r>
        <w:rPr>
          <w:rFonts w:ascii="Times New Roman" w:hAnsi="Times New Roman" w:cs="Times New Roman"/>
          <w:sz w:val="28"/>
          <w:szCs w:val="28"/>
        </w:rPr>
        <w:t xml:space="preserve"> від </w:t>
      </w:r>
      <w:r w:rsidR="00DB691F">
        <w:rPr>
          <w:rFonts w:ascii="Times New Roman" w:hAnsi="Times New Roman" w:cs="Times New Roman"/>
          <w:b/>
          <w:color w:val="000000" w:themeColor="text1"/>
          <w:sz w:val="28"/>
          <w:szCs w:val="28"/>
        </w:rPr>
        <w:t>14.08.</w:t>
      </w:r>
      <w:r w:rsidRPr="00D94C9E">
        <w:rPr>
          <w:rFonts w:ascii="Times New Roman" w:hAnsi="Times New Roman" w:cs="Times New Roman"/>
          <w:b/>
          <w:color w:val="000000" w:themeColor="text1"/>
          <w:sz w:val="28"/>
          <w:szCs w:val="28"/>
        </w:rPr>
        <w:t>2026</w:t>
      </w:r>
      <w:r>
        <w:rPr>
          <w:rFonts w:ascii="Times New Roman" w:hAnsi="Times New Roman" w:cs="Times New Roman"/>
          <w:b/>
          <w:color w:val="000000" w:themeColor="text1"/>
          <w:sz w:val="28"/>
          <w:szCs w:val="28"/>
        </w:rPr>
        <w:t>року «Про внесення змін до рішення «</w:t>
      </w:r>
      <w:r>
        <w:rPr>
          <w:rFonts w:ascii="Times New Roman" w:eastAsia="Times New Roman" w:hAnsi="Times New Roman" w:cs="Times New Roman"/>
          <w:b/>
          <w:sz w:val="28"/>
          <w:szCs w:val="28"/>
          <w:lang w:eastAsia="zh-CN"/>
        </w:rPr>
        <w:t xml:space="preserve">Про селищний  бюджет </w:t>
      </w:r>
      <w:proofErr w:type="spellStart"/>
      <w:r>
        <w:rPr>
          <w:rFonts w:ascii="Times New Roman" w:eastAsia="Times New Roman" w:hAnsi="Times New Roman" w:cs="Times New Roman"/>
          <w:b/>
          <w:sz w:val="28"/>
          <w:szCs w:val="28"/>
          <w:lang w:eastAsia="zh-CN"/>
        </w:rPr>
        <w:t>Березнянської</w:t>
      </w:r>
      <w:proofErr w:type="spellEnd"/>
      <w:r>
        <w:rPr>
          <w:rFonts w:ascii="Times New Roman" w:eastAsia="Times New Roman" w:hAnsi="Times New Roman" w:cs="Times New Roman"/>
          <w:b/>
          <w:sz w:val="28"/>
          <w:szCs w:val="28"/>
          <w:lang w:eastAsia="zh-CN"/>
        </w:rPr>
        <w:t xml:space="preserve"> селищної територіальної громади на 2026 рік Код бюджету 2555200000</w:t>
      </w:r>
      <w:r>
        <w:rPr>
          <w:rFonts w:ascii="Times New Roman" w:hAnsi="Times New Roman" w:cs="Times New Roman"/>
          <w:b/>
          <w:sz w:val="28"/>
          <w:szCs w:val="28"/>
        </w:rPr>
        <w:t>»</w:t>
      </w:r>
      <w:r>
        <w:rPr>
          <w:rFonts w:ascii="Times New Roman" w:eastAsia="Times New Roman" w:hAnsi="Times New Roman" w:cs="Times New Roman"/>
          <w:b/>
          <w:sz w:val="28"/>
          <w:szCs w:val="28"/>
          <w:lang w:eastAsia="zh-CN"/>
        </w:rPr>
        <w:t xml:space="preserve"> </w:t>
      </w:r>
      <w:r>
        <w:rPr>
          <w:rFonts w:ascii="Times New Roman" w:hAnsi="Times New Roman" w:cs="Times New Roman"/>
          <w:b/>
          <w:sz w:val="28"/>
          <w:szCs w:val="28"/>
        </w:rPr>
        <w:t>від 23 грудня 2025 року (зі змінами)</w:t>
      </w:r>
    </w:p>
    <w:p w14:paraId="08A339CB" w14:textId="77777777" w:rsidR="00313FD0" w:rsidRDefault="00313FD0" w:rsidP="00313FD0">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Відповідно до ст.22 та ст</w:t>
      </w:r>
      <w:r w:rsidRPr="00937AB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23  Бюджетного кодексу України, Постанови Кабінету Міністрів України від 28 лютого 2002 р.№228 «Про затвердження порядку складання, розгляду, затвердження та основних вимог до виконання кошторисів бюджетних установ», звернення головних розпорядників бюджетних коштів щодо забезпечення  видатків в частині соціальних виплат, </w:t>
      </w:r>
      <w:r w:rsidRPr="00CB594F">
        <w:rPr>
          <w:rFonts w:ascii="Times New Roman" w:hAnsi="Times New Roman" w:cs="Times New Roman"/>
          <w:color w:val="000000" w:themeColor="text1"/>
          <w:sz w:val="28"/>
          <w:szCs w:val="28"/>
        </w:rPr>
        <w:t>рішення «</w:t>
      </w:r>
      <w:r w:rsidRPr="00CB594F">
        <w:rPr>
          <w:rFonts w:ascii="Times New Roman" w:eastAsia="Times New Roman" w:hAnsi="Times New Roman" w:cs="Times New Roman"/>
          <w:sz w:val="28"/>
          <w:szCs w:val="28"/>
          <w:lang w:eastAsia="zh-CN"/>
        </w:rPr>
        <w:t xml:space="preserve">Про селищний  бюджет </w:t>
      </w:r>
      <w:proofErr w:type="spellStart"/>
      <w:r w:rsidRPr="00CB594F">
        <w:rPr>
          <w:rFonts w:ascii="Times New Roman" w:eastAsia="Times New Roman" w:hAnsi="Times New Roman" w:cs="Times New Roman"/>
          <w:sz w:val="28"/>
          <w:szCs w:val="28"/>
          <w:lang w:eastAsia="zh-CN"/>
        </w:rPr>
        <w:t>Березнянської</w:t>
      </w:r>
      <w:proofErr w:type="spellEnd"/>
      <w:r w:rsidRPr="00CB594F">
        <w:rPr>
          <w:rFonts w:ascii="Times New Roman" w:eastAsia="Times New Roman" w:hAnsi="Times New Roman" w:cs="Times New Roman"/>
          <w:sz w:val="28"/>
          <w:szCs w:val="28"/>
          <w:lang w:eastAsia="zh-CN"/>
        </w:rPr>
        <w:t xml:space="preserve"> селищно</w:t>
      </w:r>
      <w:r>
        <w:rPr>
          <w:rFonts w:ascii="Times New Roman" w:eastAsia="Times New Roman" w:hAnsi="Times New Roman" w:cs="Times New Roman"/>
          <w:sz w:val="28"/>
          <w:szCs w:val="28"/>
          <w:lang w:eastAsia="zh-CN"/>
        </w:rPr>
        <w:t>ї територіальної громади на 2026</w:t>
      </w:r>
      <w:r w:rsidRPr="00CB594F">
        <w:rPr>
          <w:rFonts w:ascii="Times New Roman" w:eastAsia="Times New Roman" w:hAnsi="Times New Roman" w:cs="Times New Roman"/>
          <w:sz w:val="28"/>
          <w:szCs w:val="28"/>
          <w:lang w:eastAsia="zh-CN"/>
        </w:rPr>
        <w:t xml:space="preserve"> рік Код бюджету 2555200000</w:t>
      </w:r>
      <w:r w:rsidRPr="00CB594F">
        <w:rPr>
          <w:rFonts w:ascii="Times New Roman" w:hAnsi="Times New Roman" w:cs="Times New Roman"/>
          <w:sz w:val="28"/>
          <w:szCs w:val="28"/>
        </w:rPr>
        <w:t>»</w:t>
      </w:r>
      <w:r w:rsidRPr="00CB594F">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w:t>
      </w:r>
      <w:r w:rsidRPr="00221B72">
        <w:rPr>
          <w:rFonts w:ascii="Times New Roman" w:hAnsi="Times New Roman" w:cs="Times New Roman"/>
          <w:sz w:val="28"/>
          <w:szCs w:val="28"/>
        </w:rPr>
        <w:t xml:space="preserve"> року (зі змінами).</w:t>
      </w:r>
    </w:p>
    <w:p w14:paraId="78ECCBAD" w14:textId="77777777" w:rsidR="00313FD0" w:rsidRDefault="00313FD0" w:rsidP="00313FD0">
      <w:pPr>
        <w:spacing w:after="0" w:line="240" w:lineRule="auto"/>
        <w:ind w:firstLine="708"/>
        <w:jc w:val="both"/>
        <w:rPr>
          <w:rFonts w:ascii="Times New Roman" w:hAnsi="Times New Roman" w:cs="Times New Roman"/>
          <w:sz w:val="28"/>
          <w:szCs w:val="28"/>
        </w:rPr>
      </w:pPr>
    </w:p>
    <w:p w14:paraId="2F4EAF20" w14:textId="77777777" w:rsidR="00313FD0" w:rsidRDefault="00313FD0" w:rsidP="00313FD0">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1.</w:t>
      </w:r>
      <w:r w:rsidRPr="005B32C8">
        <w:rPr>
          <w:sz w:val="28"/>
          <w:szCs w:val="28"/>
          <w:lang w:eastAsia="ru-RU"/>
        </w:rPr>
        <w:t xml:space="preserve">Відповідно  </w:t>
      </w:r>
      <w:r>
        <w:rPr>
          <w:sz w:val="28"/>
          <w:szCs w:val="28"/>
          <w:lang w:eastAsia="ru-RU"/>
        </w:rPr>
        <w:t>наказу</w:t>
      </w:r>
      <w:r w:rsidRPr="005B32C8">
        <w:rPr>
          <w:sz w:val="28"/>
          <w:szCs w:val="28"/>
          <w:lang w:eastAsia="ru-RU"/>
        </w:rPr>
        <w:t xml:space="preserve"> начальника </w:t>
      </w:r>
      <w:r>
        <w:rPr>
          <w:sz w:val="28"/>
          <w:szCs w:val="28"/>
          <w:lang w:eastAsia="ru-RU"/>
        </w:rPr>
        <w:t xml:space="preserve">відділу ОКМС </w:t>
      </w:r>
      <w:proofErr w:type="spellStart"/>
      <w:r>
        <w:rPr>
          <w:sz w:val="28"/>
          <w:szCs w:val="28"/>
          <w:lang w:eastAsia="ru-RU"/>
        </w:rPr>
        <w:t>Березнянської</w:t>
      </w:r>
      <w:proofErr w:type="spellEnd"/>
      <w:r>
        <w:rPr>
          <w:sz w:val="28"/>
          <w:szCs w:val="28"/>
          <w:lang w:eastAsia="ru-RU"/>
        </w:rPr>
        <w:t xml:space="preserve"> селищної ради</w:t>
      </w:r>
      <w:r w:rsidRPr="005B32C8">
        <w:rPr>
          <w:sz w:val="28"/>
          <w:szCs w:val="28"/>
          <w:lang w:eastAsia="ru-RU"/>
        </w:rPr>
        <w:t xml:space="preserve"> №</w:t>
      </w:r>
      <w:r>
        <w:rPr>
          <w:sz w:val="28"/>
          <w:szCs w:val="28"/>
          <w:lang w:eastAsia="ru-RU"/>
        </w:rPr>
        <w:t>45-ОД</w:t>
      </w:r>
      <w:r w:rsidRPr="005B32C8">
        <w:rPr>
          <w:sz w:val="28"/>
          <w:szCs w:val="28"/>
          <w:lang w:eastAsia="ru-RU"/>
        </w:rPr>
        <w:t xml:space="preserve"> від </w:t>
      </w:r>
      <w:r>
        <w:rPr>
          <w:sz w:val="28"/>
          <w:szCs w:val="28"/>
          <w:lang w:eastAsia="ru-RU"/>
        </w:rPr>
        <w:t>31.07.</w:t>
      </w:r>
      <w:r w:rsidRPr="005B32C8">
        <w:rPr>
          <w:sz w:val="28"/>
          <w:szCs w:val="28"/>
          <w:lang w:eastAsia="ru-RU"/>
        </w:rPr>
        <w:t>202</w:t>
      </w:r>
      <w:r>
        <w:rPr>
          <w:sz w:val="28"/>
          <w:szCs w:val="28"/>
          <w:lang w:eastAsia="ru-RU"/>
        </w:rPr>
        <w:t>6</w:t>
      </w:r>
      <w:r w:rsidRPr="005B32C8">
        <w:rPr>
          <w:sz w:val="28"/>
          <w:szCs w:val="28"/>
          <w:lang w:eastAsia="ru-RU"/>
        </w:rPr>
        <w:t xml:space="preserve"> року </w:t>
      </w:r>
      <w:r w:rsidRPr="005B32C8">
        <w:rPr>
          <w:sz w:val="28"/>
          <w:szCs w:val="28"/>
        </w:rPr>
        <w:t xml:space="preserve">внести </w:t>
      </w:r>
      <w:r w:rsidRPr="005B32C8">
        <w:rPr>
          <w:sz w:val="28"/>
          <w:szCs w:val="28"/>
          <w:shd w:val="clear" w:color="auto" w:fill="FFFFFF"/>
        </w:rPr>
        <w:t>зміни до</w:t>
      </w:r>
      <w:r>
        <w:rPr>
          <w:sz w:val="28"/>
          <w:szCs w:val="28"/>
          <w:shd w:val="clear" w:color="auto" w:fill="FFFFFF"/>
        </w:rPr>
        <w:t xml:space="preserve"> СФ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w:t>
      </w:r>
      <w:r>
        <w:rPr>
          <w:sz w:val="28"/>
          <w:szCs w:val="28"/>
          <w:shd w:val="clear" w:color="auto" w:fill="FFFFFF"/>
        </w:rPr>
        <w:t>(</w:t>
      </w:r>
      <w:proofErr w:type="spellStart"/>
      <w:r>
        <w:rPr>
          <w:sz w:val="28"/>
          <w:szCs w:val="28"/>
          <w:shd w:val="clear" w:color="auto" w:fill="FFFFFF"/>
        </w:rPr>
        <w:t>інвентори</w:t>
      </w:r>
      <w:proofErr w:type="spellEnd"/>
      <w:r>
        <w:rPr>
          <w:sz w:val="28"/>
          <w:szCs w:val="28"/>
          <w:shd w:val="clear" w:color="auto" w:fill="FFFFFF"/>
        </w:rPr>
        <w:t>, будівельні матеріали для утеплення стін за рахунок коштів ЮНІСЕФТ)</w:t>
      </w:r>
      <w:r w:rsidRPr="005B32C8">
        <w:rPr>
          <w:sz w:val="28"/>
          <w:szCs w:val="28"/>
          <w:shd w:val="clear" w:color="auto" w:fill="FFFFFF"/>
        </w:rPr>
        <w:t>, а саме:</w:t>
      </w:r>
      <w:r w:rsidRPr="004C69C6">
        <w:rPr>
          <w:sz w:val="28"/>
          <w:szCs w:val="28"/>
          <w:lang w:eastAsia="ru-RU"/>
        </w:rPr>
        <w:t xml:space="preserve"> </w:t>
      </w:r>
    </w:p>
    <w:p w14:paraId="78A11B17" w14:textId="77777777" w:rsidR="00313FD0" w:rsidRDefault="00313FD0" w:rsidP="00313FD0">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w:t>
      </w:r>
      <w:r w:rsidRPr="004D4067">
        <w:rPr>
          <w:sz w:val="28"/>
          <w:szCs w:val="28"/>
          <w:lang w:eastAsia="ru-RU"/>
        </w:rPr>
        <w:t xml:space="preserve"> </w:t>
      </w:r>
      <w:r w:rsidRPr="008715AE">
        <w:rPr>
          <w:sz w:val="28"/>
          <w:szCs w:val="28"/>
          <w:lang w:eastAsia="ru-RU"/>
        </w:rPr>
        <w:t xml:space="preserve">збільшити дохідну частину бюджету по коду доходів </w:t>
      </w:r>
      <w:r w:rsidRPr="008715AE">
        <w:rPr>
          <w:rStyle w:val="a4"/>
          <w:bCs/>
          <w:i w:val="0"/>
          <w:iCs w:val="0"/>
          <w:sz w:val="28"/>
          <w:szCs w:val="28"/>
          <w:shd w:val="clear" w:color="auto" w:fill="FFFFFF"/>
        </w:rPr>
        <w:t>25020200 «</w:t>
      </w:r>
      <w:r w:rsidRPr="008715AE">
        <w:rPr>
          <w:sz w:val="28"/>
          <w:szCs w:val="28"/>
          <w:shd w:val="clear" w:color="auto" w:fill="FFFFFF"/>
        </w:rPr>
        <w:t>Надходження, що отримують бюджетні установи від підприємств, організацій, фізичних осіб та від інших бюджетних установ для виконання цільових заходів, у тому числі заходів з відчуження  для суспільних потреб земельних ділянок та розміщених на них інших об’єктів нерухомого майна, що перебувають у приватній власності фізичних або юридичних осіб</w:t>
      </w:r>
      <w:r w:rsidRPr="008715AE">
        <w:rPr>
          <w:rStyle w:val="a4"/>
          <w:bCs/>
          <w:i w:val="0"/>
          <w:iCs w:val="0"/>
          <w:sz w:val="28"/>
          <w:szCs w:val="28"/>
          <w:shd w:val="clear" w:color="auto" w:fill="FFFFFF"/>
        </w:rPr>
        <w:t xml:space="preserve">» </w:t>
      </w:r>
      <w:r w:rsidRPr="008715AE">
        <w:rPr>
          <w:sz w:val="28"/>
          <w:szCs w:val="28"/>
          <w:lang w:eastAsia="ru-RU"/>
        </w:rPr>
        <w:t xml:space="preserve">в сумі </w:t>
      </w:r>
      <w:r>
        <w:rPr>
          <w:rStyle w:val="a4"/>
          <w:bCs/>
          <w:i w:val="0"/>
          <w:iCs w:val="0"/>
          <w:sz w:val="28"/>
          <w:szCs w:val="28"/>
          <w:shd w:val="clear" w:color="auto" w:fill="FFFFFF"/>
        </w:rPr>
        <w:t xml:space="preserve">160 968,00 </w:t>
      </w:r>
      <w:r w:rsidRPr="008715AE">
        <w:rPr>
          <w:sz w:val="28"/>
          <w:szCs w:val="28"/>
          <w:lang w:eastAsia="ru-RU"/>
        </w:rPr>
        <w:t>грн.;</w:t>
      </w:r>
    </w:p>
    <w:p w14:paraId="57993199" w14:textId="77777777" w:rsidR="00313FD0" w:rsidRDefault="00313FD0" w:rsidP="00313FD0">
      <w:pPr>
        <w:pStyle w:val="docdata"/>
        <w:tabs>
          <w:tab w:val="left" w:pos="142"/>
        </w:tabs>
        <w:spacing w:before="0" w:beforeAutospacing="0" w:after="0" w:afterAutospacing="0"/>
        <w:jc w:val="both"/>
        <w:rPr>
          <w:color w:val="000000" w:themeColor="text1"/>
          <w:sz w:val="28"/>
          <w:szCs w:val="28"/>
        </w:rPr>
      </w:pPr>
      <w:r>
        <w:rPr>
          <w:sz w:val="28"/>
          <w:szCs w:val="28"/>
          <w:lang w:eastAsia="ru-RU"/>
        </w:rPr>
        <w:tab/>
      </w:r>
      <w:r>
        <w:rPr>
          <w:sz w:val="28"/>
          <w:szCs w:val="28"/>
          <w:lang w:eastAsia="ru-RU"/>
        </w:rPr>
        <w:tab/>
        <w:t xml:space="preserve">- збільшити кошторисні призначення по КПКВК 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Pr="004C69C6">
        <w:rPr>
          <w:sz w:val="28"/>
          <w:szCs w:val="28"/>
          <w:lang w:eastAsia="ru-RU"/>
        </w:rPr>
        <w:t>»</w:t>
      </w:r>
      <w:r>
        <w:rPr>
          <w:color w:val="000000"/>
          <w:sz w:val="28"/>
          <w:szCs w:val="28"/>
        </w:rPr>
        <w:t xml:space="preserve"> </w:t>
      </w:r>
      <w:r>
        <w:rPr>
          <w:sz w:val="28"/>
          <w:szCs w:val="28"/>
        </w:rPr>
        <w:t xml:space="preserve"> </w:t>
      </w:r>
      <w:r w:rsidRPr="006541BB">
        <w:rPr>
          <w:rStyle w:val="a4"/>
          <w:bCs/>
          <w:i w:val="0"/>
          <w:sz w:val="28"/>
          <w:szCs w:val="28"/>
          <w:shd w:val="clear" w:color="auto" w:fill="FFFFFF"/>
        </w:rPr>
        <w:t xml:space="preserve">КЕКВ </w:t>
      </w:r>
      <w:r>
        <w:rPr>
          <w:color w:val="000000"/>
          <w:sz w:val="28"/>
          <w:szCs w:val="28"/>
        </w:rPr>
        <w:t>2210 «Предмети ,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101 548,00</w:t>
      </w:r>
      <w:r w:rsidRPr="006541BB">
        <w:rPr>
          <w:rStyle w:val="a4"/>
          <w:bCs/>
          <w:i w:val="0"/>
          <w:sz w:val="28"/>
          <w:szCs w:val="28"/>
          <w:shd w:val="clear" w:color="auto" w:fill="FFFFFF"/>
        </w:rPr>
        <w:t xml:space="preserve"> грн</w:t>
      </w:r>
      <w:r>
        <w:rPr>
          <w:rStyle w:val="a4"/>
          <w:bCs/>
          <w:i w:val="0"/>
          <w:sz w:val="28"/>
          <w:szCs w:val="28"/>
          <w:shd w:val="clear" w:color="auto" w:fill="FFFFFF"/>
        </w:rPr>
        <w:t xml:space="preserve">; КЕКВ 3110 </w:t>
      </w:r>
      <w:r w:rsidRPr="008715AE">
        <w:rPr>
          <w:color w:val="000000" w:themeColor="text1"/>
          <w:sz w:val="28"/>
          <w:szCs w:val="28"/>
        </w:rPr>
        <w:t>«</w:t>
      </w:r>
      <w:r w:rsidRPr="008D05B5">
        <w:rPr>
          <w:color w:val="0A0A0A"/>
          <w:sz w:val="28"/>
          <w:szCs w:val="28"/>
          <w:shd w:val="clear" w:color="auto" w:fill="FFFFFF"/>
        </w:rPr>
        <w:t>Придбання обладнання і предметів довгострокового користування</w:t>
      </w:r>
      <w:r w:rsidRPr="008715AE">
        <w:rPr>
          <w:color w:val="000000" w:themeColor="text1"/>
          <w:sz w:val="28"/>
          <w:szCs w:val="28"/>
        </w:rPr>
        <w:t>» на суму</w:t>
      </w:r>
      <w:r>
        <w:rPr>
          <w:color w:val="000000" w:themeColor="text1"/>
          <w:sz w:val="28"/>
          <w:szCs w:val="28"/>
        </w:rPr>
        <w:t xml:space="preserve"> 59 420,00грн.</w:t>
      </w:r>
    </w:p>
    <w:p w14:paraId="2B109852" w14:textId="3FAE0039" w:rsidR="00313FD0" w:rsidRPr="00BE7BFC" w:rsidRDefault="00FF126C" w:rsidP="00313FD0">
      <w:pPr>
        <w:pStyle w:val="docdata"/>
        <w:spacing w:before="0" w:beforeAutospacing="0" w:after="0" w:afterAutospacing="0"/>
        <w:rPr>
          <w:sz w:val="28"/>
          <w:szCs w:val="28"/>
          <w:lang w:eastAsia="ru-RU"/>
        </w:rPr>
      </w:pPr>
      <w:r>
        <w:rPr>
          <w:color w:val="000000" w:themeColor="text1"/>
          <w:sz w:val="28"/>
          <w:szCs w:val="28"/>
        </w:rPr>
        <w:tab/>
      </w:r>
      <w:r w:rsidR="00313FD0">
        <w:rPr>
          <w:color w:val="000000" w:themeColor="text1"/>
          <w:sz w:val="28"/>
          <w:szCs w:val="28"/>
        </w:rPr>
        <w:t>2</w:t>
      </w:r>
      <w:r>
        <w:rPr>
          <w:color w:val="000000" w:themeColor="text1"/>
          <w:sz w:val="28"/>
          <w:szCs w:val="28"/>
        </w:rPr>
        <w:t>.</w:t>
      </w:r>
      <w:r w:rsidR="00313FD0" w:rsidRPr="00BE7BFC">
        <w:rPr>
          <w:sz w:val="28"/>
          <w:szCs w:val="28"/>
          <w:lang w:eastAsia="ru-RU"/>
        </w:rPr>
        <w:t xml:space="preserve">Відповідно до рішення сесії </w:t>
      </w:r>
      <w:proofErr w:type="spellStart"/>
      <w:r w:rsidR="00313FD0">
        <w:rPr>
          <w:sz w:val="28"/>
          <w:szCs w:val="28"/>
          <w:lang w:eastAsia="ru-RU"/>
        </w:rPr>
        <w:t>Б</w:t>
      </w:r>
      <w:r w:rsidR="00DB691F">
        <w:rPr>
          <w:sz w:val="28"/>
          <w:szCs w:val="28"/>
          <w:lang w:eastAsia="ru-RU"/>
        </w:rPr>
        <w:t>ерезнянської</w:t>
      </w:r>
      <w:proofErr w:type="spellEnd"/>
      <w:r w:rsidR="00DB691F">
        <w:rPr>
          <w:sz w:val="28"/>
          <w:szCs w:val="28"/>
          <w:lang w:eastAsia="ru-RU"/>
        </w:rPr>
        <w:t xml:space="preserve"> селищної ради №1765/61</w:t>
      </w:r>
      <w:r w:rsidR="00313FD0" w:rsidRPr="00BE7BFC">
        <w:rPr>
          <w:sz w:val="28"/>
          <w:szCs w:val="28"/>
          <w:lang w:eastAsia="ru-RU"/>
        </w:rPr>
        <w:t>-</w:t>
      </w:r>
      <w:r w:rsidR="00313FD0" w:rsidRPr="00BE7BFC">
        <w:rPr>
          <w:sz w:val="28"/>
          <w:szCs w:val="28"/>
          <w:lang w:val="en-US" w:eastAsia="ru-RU"/>
        </w:rPr>
        <w:t>VIII</w:t>
      </w:r>
      <w:r w:rsidR="00313FD0">
        <w:rPr>
          <w:sz w:val="28"/>
          <w:szCs w:val="28"/>
          <w:lang w:eastAsia="ru-RU"/>
        </w:rPr>
        <w:t xml:space="preserve"> від </w:t>
      </w:r>
      <w:r w:rsidR="00DB691F">
        <w:rPr>
          <w:sz w:val="28"/>
          <w:szCs w:val="28"/>
          <w:lang w:eastAsia="ru-RU"/>
        </w:rPr>
        <w:t>14.08</w:t>
      </w:r>
      <w:r w:rsidR="00313FD0" w:rsidRPr="00BE7BFC">
        <w:rPr>
          <w:sz w:val="28"/>
          <w:szCs w:val="28"/>
          <w:lang w:eastAsia="ru-RU"/>
        </w:rPr>
        <w:t xml:space="preserve">.2026 року </w:t>
      </w:r>
      <w:r w:rsidR="00313FD0">
        <w:rPr>
          <w:sz w:val="28"/>
          <w:szCs w:val="28"/>
          <w:lang w:eastAsia="ru-RU"/>
        </w:rPr>
        <w:t>в</w:t>
      </w:r>
      <w:r w:rsidR="00313FD0" w:rsidRPr="00BE7BFC">
        <w:rPr>
          <w:sz w:val="28"/>
          <w:szCs w:val="28"/>
          <w:lang w:eastAsia="ru-RU"/>
        </w:rPr>
        <w:t xml:space="preserve">нести зміни до ЗФ бюджету </w:t>
      </w:r>
      <w:proofErr w:type="spellStart"/>
      <w:r w:rsidR="00313FD0" w:rsidRPr="00BE7BFC">
        <w:rPr>
          <w:sz w:val="28"/>
          <w:szCs w:val="28"/>
          <w:lang w:eastAsia="ru-RU"/>
        </w:rPr>
        <w:t>Березнянської</w:t>
      </w:r>
      <w:proofErr w:type="spellEnd"/>
      <w:r w:rsidR="00313FD0" w:rsidRPr="00BE7BFC">
        <w:rPr>
          <w:sz w:val="28"/>
          <w:szCs w:val="28"/>
          <w:lang w:eastAsia="ru-RU"/>
        </w:rPr>
        <w:t xml:space="preserve"> селищної </w:t>
      </w:r>
      <w:r w:rsidR="00313FD0" w:rsidRPr="003644ED">
        <w:rPr>
          <w:color w:val="000000" w:themeColor="text1"/>
          <w:sz w:val="28"/>
          <w:szCs w:val="28"/>
          <w:lang w:eastAsia="ru-RU"/>
        </w:rPr>
        <w:t xml:space="preserve">ТГ  (субвенція ЗСУ) </w:t>
      </w:r>
      <w:r w:rsidR="00313FD0" w:rsidRPr="00BE7BFC">
        <w:rPr>
          <w:sz w:val="28"/>
          <w:szCs w:val="28"/>
          <w:lang w:eastAsia="ru-RU"/>
        </w:rPr>
        <w:t>, а саме:</w:t>
      </w:r>
    </w:p>
    <w:p w14:paraId="36B03E2F" w14:textId="77777777" w:rsidR="00313FD0" w:rsidRPr="00B565E1" w:rsidRDefault="00313FD0" w:rsidP="00313FD0">
      <w:pPr>
        <w:pStyle w:val="docdata"/>
        <w:spacing w:before="0" w:beforeAutospacing="0" w:after="0" w:afterAutospacing="0"/>
        <w:jc w:val="both"/>
        <w:rPr>
          <w:sz w:val="28"/>
          <w:szCs w:val="28"/>
          <w:lang w:val="ru-RU"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Pr>
          <w:sz w:val="28"/>
          <w:szCs w:val="28"/>
          <w:lang w:eastAsia="ru-RU"/>
        </w:rPr>
        <w:t xml:space="preserve"> МБ </w:t>
      </w:r>
      <w:r w:rsidRPr="00BE7BFC">
        <w:rPr>
          <w:sz w:val="28"/>
          <w:szCs w:val="28"/>
          <w:lang w:eastAsia="ru-RU"/>
        </w:rPr>
        <w:t>3719800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w:t>
      </w:r>
      <w:r>
        <w:rPr>
          <w:sz w:val="28"/>
          <w:szCs w:val="28"/>
          <w:lang w:eastAsia="ru-RU"/>
        </w:rPr>
        <w:t>авління  інших рівнів»  в сумі  5</w:t>
      </w:r>
      <w:r w:rsidRPr="00BE7BFC">
        <w:rPr>
          <w:sz w:val="28"/>
          <w:szCs w:val="28"/>
          <w:lang w:eastAsia="ru-RU"/>
        </w:rPr>
        <w:t xml:space="preserve">00 000,00 грн за рахунок залишку коштів загального фонду, що склався станом на 01.01.2026 року. </w:t>
      </w:r>
    </w:p>
    <w:p w14:paraId="224E53FD" w14:textId="5F750C97" w:rsidR="00313FD0" w:rsidRPr="00BE7BFC" w:rsidRDefault="00FF126C" w:rsidP="00313FD0">
      <w:pPr>
        <w:pStyle w:val="docdata"/>
        <w:spacing w:before="0" w:beforeAutospacing="0" w:after="0" w:afterAutospacing="0"/>
        <w:rPr>
          <w:sz w:val="28"/>
          <w:szCs w:val="28"/>
          <w:lang w:eastAsia="ru-RU"/>
        </w:rPr>
      </w:pPr>
      <w:r>
        <w:rPr>
          <w:sz w:val="28"/>
          <w:szCs w:val="28"/>
          <w:lang w:val="ru-RU" w:eastAsia="ru-RU"/>
        </w:rPr>
        <w:t xml:space="preserve">          </w:t>
      </w:r>
      <w:r w:rsidR="00313FD0">
        <w:rPr>
          <w:sz w:val="28"/>
          <w:szCs w:val="28"/>
          <w:lang w:val="ru-RU" w:eastAsia="ru-RU"/>
        </w:rPr>
        <w:t>3.</w:t>
      </w:r>
      <w:r w:rsidR="00313FD0" w:rsidRPr="00193BF6">
        <w:rPr>
          <w:sz w:val="28"/>
          <w:szCs w:val="28"/>
          <w:lang w:eastAsia="ru-RU"/>
        </w:rPr>
        <w:t xml:space="preserve"> </w:t>
      </w:r>
      <w:r w:rsidR="00313FD0" w:rsidRPr="00BE7BFC">
        <w:rPr>
          <w:sz w:val="28"/>
          <w:szCs w:val="28"/>
          <w:lang w:eastAsia="ru-RU"/>
        </w:rPr>
        <w:t xml:space="preserve">Відповідно до рішення сесії </w:t>
      </w:r>
      <w:proofErr w:type="spellStart"/>
      <w:r w:rsidR="00313FD0">
        <w:rPr>
          <w:sz w:val="28"/>
          <w:szCs w:val="28"/>
          <w:lang w:eastAsia="ru-RU"/>
        </w:rPr>
        <w:t>Березнянської</w:t>
      </w:r>
      <w:proofErr w:type="spellEnd"/>
      <w:r w:rsidR="00313FD0">
        <w:rPr>
          <w:sz w:val="28"/>
          <w:szCs w:val="28"/>
          <w:lang w:eastAsia="ru-RU"/>
        </w:rPr>
        <w:t xml:space="preserve"> селищної ради №</w:t>
      </w:r>
      <w:r w:rsidR="00DB691F">
        <w:rPr>
          <w:sz w:val="28"/>
          <w:szCs w:val="28"/>
          <w:lang w:eastAsia="ru-RU"/>
        </w:rPr>
        <w:t>1764</w:t>
      </w:r>
      <w:r w:rsidR="00313FD0">
        <w:rPr>
          <w:sz w:val="28"/>
          <w:szCs w:val="28"/>
          <w:lang w:eastAsia="ru-RU"/>
        </w:rPr>
        <w:t>/</w:t>
      </w:r>
      <w:r w:rsidR="00DB691F">
        <w:rPr>
          <w:sz w:val="28"/>
          <w:szCs w:val="28"/>
          <w:lang w:eastAsia="ru-RU"/>
        </w:rPr>
        <w:t>61</w:t>
      </w:r>
      <w:r w:rsidR="00313FD0" w:rsidRPr="00BE7BFC">
        <w:rPr>
          <w:sz w:val="28"/>
          <w:szCs w:val="28"/>
          <w:lang w:eastAsia="ru-RU"/>
        </w:rPr>
        <w:t>-</w:t>
      </w:r>
      <w:r w:rsidR="00313FD0" w:rsidRPr="00BE7BFC">
        <w:rPr>
          <w:sz w:val="28"/>
          <w:szCs w:val="28"/>
          <w:lang w:val="en-US" w:eastAsia="ru-RU"/>
        </w:rPr>
        <w:t>VIII</w:t>
      </w:r>
      <w:r w:rsidR="00313FD0">
        <w:rPr>
          <w:sz w:val="28"/>
          <w:szCs w:val="28"/>
          <w:lang w:eastAsia="ru-RU"/>
        </w:rPr>
        <w:t xml:space="preserve"> від </w:t>
      </w:r>
      <w:r w:rsidR="00DB691F">
        <w:rPr>
          <w:sz w:val="28"/>
          <w:szCs w:val="28"/>
          <w:lang w:eastAsia="ru-RU"/>
        </w:rPr>
        <w:t>14.08</w:t>
      </w:r>
      <w:r w:rsidR="00313FD0" w:rsidRPr="00BE7BFC">
        <w:rPr>
          <w:sz w:val="28"/>
          <w:szCs w:val="28"/>
          <w:lang w:eastAsia="ru-RU"/>
        </w:rPr>
        <w:t xml:space="preserve">.2026 року </w:t>
      </w:r>
      <w:r w:rsidR="00313FD0">
        <w:rPr>
          <w:sz w:val="28"/>
          <w:szCs w:val="28"/>
          <w:lang w:eastAsia="ru-RU"/>
        </w:rPr>
        <w:t>в</w:t>
      </w:r>
      <w:r w:rsidR="00313FD0" w:rsidRPr="00BE7BFC">
        <w:rPr>
          <w:sz w:val="28"/>
          <w:szCs w:val="28"/>
          <w:lang w:eastAsia="ru-RU"/>
        </w:rPr>
        <w:t xml:space="preserve">нести зміни до ЗФ бюджету </w:t>
      </w:r>
      <w:proofErr w:type="spellStart"/>
      <w:r w:rsidR="00313FD0" w:rsidRPr="00BE7BFC">
        <w:rPr>
          <w:sz w:val="28"/>
          <w:szCs w:val="28"/>
          <w:lang w:eastAsia="ru-RU"/>
        </w:rPr>
        <w:t>Березнянс</w:t>
      </w:r>
      <w:r w:rsidR="00313FD0">
        <w:rPr>
          <w:sz w:val="28"/>
          <w:szCs w:val="28"/>
          <w:lang w:eastAsia="ru-RU"/>
        </w:rPr>
        <w:t>ької</w:t>
      </w:r>
      <w:proofErr w:type="spellEnd"/>
      <w:r w:rsidR="00313FD0">
        <w:rPr>
          <w:sz w:val="28"/>
          <w:szCs w:val="28"/>
          <w:lang w:eastAsia="ru-RU"/>
        </w:rPr>
        <w:t xml:space="preserve"> селищної </w:t>
      </w:r>
      <w:r w:rsidR="00313FD0" w:rsidRPr="00DD017A">
        <w:rPr>
          <w:color w:val="000000" w:themeColor="text1"/>
          <w:sz w:val="28"/>
          <w:szCs w:val="28"/>
          <w:lang w:eastAsia="ru-RU"/>
        </w:rPr>
        <w:t>ТГ  (субвенція</w:t>
      </w:r>
      <w:r w:rsidR="00313FD0">
        <w:rPr>
          <w:color w:val="000000" w:themeColor="text1"/>
          <w:sz w:val="28"/>
          <w:szCs w:val="28"/>
          <w:lang w:eastAsia="ru-RU"/>
        </w:rPr>
        <w:t xml:space="preserve"> іншим військовим формуванням</w:t>
      </w:r>
      <w:r w:rsidR="00313FD0" w:rsidRPr="00DD017A">
        <w:rPr>
          <w:color w:val="000000" w:themeColor="text1"/>
          <w:sz w:val="28"/>
          <w:szCs w:val="28"/>
          <w:lang w:eastAsia="ru-RU"/>
        </w:rPr>
        <w:t xml:space="preserve">) , </w:t>
      </w:r>
      <w:r w:rsidR="00313FD0" w:rsidRPr="00BE7BFC">
        <w:rPr>
          <w:sz w:val="28"/>
          <w:szCs w:val="28"/>
          <w:lang w:eastAsia="ru-RU"/>
        </w:rPr>
        <w:t>а саме:</w:t>
      </w:r>
    </w:p>
    <w:p w14:paraId="31F8CC41" w14:textId="77777777" w:rsidR="00313FD0" w:rsidRPr="00B565E1" w:rsidRDefault="00313FD0" w:rsidP="00313FD0">
      <w:pPr>
        <w:pStyle w:val="docdata"/>
        <w:spacing w:before="0" w:beforeAutospacing="0" w:after="0" w:afterAutospacing="0"/>
        <w:jc w:val="both"/>
        <w:rPr>
          <w:sz w:val="28"/>
          <w:szCs w:val="28"/>
          <w:lang w:val="ru-RU" w:eastAsia="ru-RU"/>
        </w:rPr>
      </w:pPr>
      <w:r>
        <w:rPr>
          <w:sz w:val="28"/>
          <w:szCs w:val="28"/>
          <w:lang w:eastAsia="ru-RU"/>
        </w:rPr>
        <w:lastRenderedPageBreak/>
        <w:t xml:space="preserve">        -</w:t>
      </w:r>
      <w:r w:rsidRPr="00BE7BFC">
        <w:rPr>
          <w:sz w:val="28"/>
          <w:szCs w:val="28"/>
          <w:lang w:eastAsia="ru-RU"/>
        </w:rPr>
        <w:t xml:space="preserve"> збільшити кошторисні призначення по КПКВК </w:t>
      </w:r>
      <w:r>
        <w:rPr>
          <w:sz w:val="28"/>
          <w:szCs w:val="28"/>
          <w:lang w:eastAsia="ru-RU"/>
        </w:rPr>
        <w:t xml:space="preserve">МБ </w:t>
      </w:r>
      <w:r w:rsidRPr="00BE7BFC">
        <w:rPr>
          <w:sz w:val="28"/>
          <w:szCs w:val="28"/>
          <w:lang w:eastAsia="ru-RU"/>
        </w:rPr>
        <w:t>3719800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w:t>
      </w:r>
      <w:r>
        <w:rPr>
          <w:sz w:val="28"/>
          <w:szCs w:val="28"/>
          <w:lang w:eastAsia="ru-RU"/>
        </w:rPr>
        <w:t>а</w:t>
      </w:r>
      <w:r w:rsidR="00FF126C">
        <w:rPr>
          <w:sz w:val="28"/>
          <w:szCs w:val="28"/>
          <w:lang w:eastAsia="ru-RU"/>
        </w:rPr>
        <w:t>вління  інших рівнів»  в сумі  1</w:t>
      </w:r>
      <w:r>
        <w:rPr>
          <w:sz w:val="28"/>
          <w:szCs w:val="28"/>
          <w:lang w:eastAsia="ru-RU"/>
        </w:rPr>
        <w:t>00</w:t>
      </w:r>
      <w:r w:rsidRPr="00BE7BFC">
        <w:rPr>
          <w:sz w:val="28"/>
          <w:szCs w:val="28"/>
          <w:lang w:eastAsia="ru-RU"/>
        </w:rPr>
        <w:t xml:space="preserve"> 000,00 грн за рахунок залишку коштів загального фонду, що склався станом на 01.01.2026 року. </w:t>
      </w:r>
    </w:p>
    <w:p w14:paraId="30C0AE0F" w14:textId="0DB66FC7" w:rsidR="00266764" w:rsidRDefault="00266764" w:rsidP="00266764">
      <w:pPr>
        <w:pStyle w:val="docdata"/>
        <w:tabs>
          <w:tab w:val="left" w:pos="142"/>
        </w:tabs>
        <w:spacing w:before="0" w:beforeAutospacing="0" w:after="0" w:afterAutospacing="0"/>
        <w:jc w:val="both"/>
        <w:rPr>
          <w:sz w:val="28"/>
          <w:szCs w:val="28"/>
          <w:shd w:val="clear" w:color="auto" w:fill="FFFFFF"/>
        </w:rPr>
      </w:pPr>
      <w:r w:rsidRPr="00266764">
        <w:rPr>
          <w:color w:val="000000" w:themeColor="text1"/>
          <w:sz w:val="28"/>
          <w:szCs w:val="28"/>
          <w:lang w:val="ru-RU"/>
        </w:rPr>
        <w:tab/>
      </w:r>
      <w:r w:rsidR="003B5514" w:rsidRPr="0086383B">
        <w:rPr>
          <w:color w:val="000000" w:themeColor="text1"/>
          <w:sz w:val="28"/>
          <w:szCs w:val="28"/>
          <w:lang w:val="ru-RU"/>
        </w:rPr>
        <w:tab/>
      </w:r>
      <w:r w:rsidR="003B5514">
        <w:rPr>
          <w:color w:val="000000" w:themeColor="text1"/>
          <w:sz w:val="28"/>
          <w:szCs w:val="28"/>
        </w:rPr>
        <w:t>4</w:t>
      </w:r>
      <w:r w:rsidRPr="00670615">
        <w:rPr>
          <w:color w:val="000000" w:themeColor="text1"/>
          <w:sz w:val="28"/>
          <w:szCs w:val="28"/>
          <w:lang w:val="ru-RU"/>
        </w:rPr>
        <w:t>.</w:t>
      </w:r>
      <w:r w:rsidRPr="00266764">
        <w:rPr>
          <w:sz w:val="28"/>
          <w:szCs w:val="28"/>
          <w:lang w:eastAsia="ru-RU"/>
        </w:rPr>
        <w:t xml:space="preserve"> </w:t>
      </w:r>
      <w:r>
        <w:rPr>
          <w:sz w:val="28"/>
          <w:szCs w:val="28"/>
          <w:lang w:eastAsia="ru-RU"/>
        </w:rPr>
        <w:t xml:space="preserve">Відповідно  до розпорядження голови </w:t>
      </w:r>
      <w:proofErr w:type="spellStart"/>
      <w:r>
        <w:rPr>
          <w:sz w:val="28"/>
          <w:szCs w:val="28"/>
          <w:lang w:eastAsia="ru-RU"/>
        </w:rPr>
        <w:t>Березнянської</w:t>
      </w:r>
      <w:proofErr w:type="spellEnd"/>
      <w:r>
        <w:rPr>
          <w:sz w:val="28"/>
          <w:szCs w:val="28"/>
          <w:lang w:eastAsia="ru-RU"/>
        </w:rPr>
        <w:t xml:space="preserve"> селищної ради від 10.0</w:t>
      </w:r>
      <w:r w:rsidR="00386FEE">
        <w:rPr>
          <w:sz w:val="28"/>
          <w:szCs w:val="28"/>
          <w:lang w:eastAsia="ru-RU"/>
        </w:rPr>
        <w:t>8</w:t>
      </w:r>
      <w:r>
        <w:rPr>
          <w:sz w:val="28"/>
          <w:szCs w:val="28"/>
          <w:lang w:eastAsia="ru-RU"/>
        </w:rPr>
        <w:t>.2026 року №9</w:t>
      </w:r>
      <w:r w:rsidR="00386FEE">
        <w:rPr>
          <w:sz w:val="28"/>
          <w:szCs w:val="28"/>
          <w:lang w:eastAsia="ru-RU"/>
        </w:rPr>
        <w:t>2</w:t>
      </w:r>
      <w:r>
        <w:rPr>
          <w:sz w:val="28"/>
          <w:szCs w:val="28"/>
          <w:lang w:eastAsia="ru-RU"/>
        </w:rPr>
        <w:t xml:space="preserve">  </w:t>
      </w:r>
      <w:r w:rsidRPr="00924932">
        <w:rPr>
          <w:color w:val="000000"/>
          <w:sz w:val="28"/>
          <w:szCs w:val="28"/>
        </w:rPr>
        <w:t xml:space="preserve">внести </w:t>
      </w:r>
      <w:r>
        <w:rPr>
          <w:sz w:val="28"/>
          <w:szCs w:val="28"/>
          <w:shd w:val="clear" w:color="auto" w:fill="FFFFFF"/>
        </w:rPr>
        <w:t xml:space="preserve">зміни до ЗФ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6AE2441F" w14:textId="77777777" w:rsidR="00266764" w:rsidRDefault="00266764" w:rsidP="00266764">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w:t>
      </w:r>
      <w:r w:rsidRPr="00E173B8">
        <w:rPr>
          <w:color w:val="000000"/>
          <w:sz w:val="28"/>
          <w:szCs w:val="28"/>
        </w:rPr>
        <w:t xml:space="preserve"> </w:t>
      </w:r>
      <w:r>
        <w:rPr>
          <w:color w:val="000000"/>
          <w:sz w:val="28"/>
          <w:szCs w:val="28"/>
        </w:rPr>
        <w:t>по КПКВК МБ 0116030 «</w:t>
      </w:r>
      <w:r>
        <w:rPr>
          <w:sz w:val="28"/>
          <w:szCs w:val="28"/>
        </w:rPr>
        <w:t>Організація благоустрою населених пунктів</w:t>
      </w:r>
      <w:r>
        <w:rPr>
          <w:color w:val="000000"/>
          <w:sz w:val="28"/>
          <w:szCs w:val="28"/>
        </w:rPr>
        <w:t xml:space="preserve">»  наблизити кошторисні призначення </w:t>
      </w:r>
      <w:r w:rsidR="0086383B">
        <w:rPr>
          <w:color w:val="000000"/>
          <w:sz w:val="28"/>
          <w:szCs w:val="28"/>
        </w:rPr>
        <w:t>КЕКВ 2240 «</w:t>
      </w:r>
      <w:r w:rsidR="0086383B" w:rsidRPr="00E173B8">
        <w:rPr>
          <w:color w:val="0A0A0A"/>
          <w:sz w:val="28"/>
          <w:szCs w:val="28"/>
          <w:shd w:val="clear" w:color="auto" w:fill="FFFFFF"/>
        </w:rPr>
        <w:t>Оплата послуг (крім комунальних)</w:t>
      </w:r>
      <w:r w:rsidR="0086383B">
        <w:rPr>
          <w:color w:val="000000"/>
          <w:sz w:val="28"/>
          <w:szCs w:val="28"/>
        </w:rPr>
        <w:t>»</w:t>
      </w:r>
      <w:r>
        <w:rPr>
          <w:color w:val="000000"/>
          <w:sz w:val="28"/>
          <w:szCs w:val="28"/>
        </w:rPr>
        <w:t xml:space="preserve"> в сумі 10 000,00 з жовтня на серпень 2026 року.</w:t>
      </w:r>
    </w:p>
    <w:p w14:paraId="055C4ED4" w14:textId="2AEADD7E" w:rsidR="00313FD0" w:rsidRDefault="003B5514" w:rsidP="00313FD0">
      <w:pPr>
        <w:pStyle w:val="docdata"/>
        <w:tabs>
          <w:tab w:val="left" w:pos="142"/>
        </w:tabs>
        <w:spacing w:before="0" w:beforeAutospacing="0" w:after="0" w:afterAutospacing="0"/>
        <w:jc w:val="both"/>
        <w:rPr>
          <w:color w:val="000000" w:themeColor="text1"/>
          <w:sz w:val="28"/>
          <w:szCs w:val="28"/>
        </w:rPr>
      </w:pPr>
      <w:r>
        <w:rPr>
          <w:color w:val="000000" w:themeColor="text1"/>
          <w:sz w:val="28"/>
          <w:szCs w:val="28"/>
        </w:rPr>
        <w:tab/>
      </w:r>
      <w:r>
        <w:rPr>
          <w:color w:val="000000" w:themeColor="text1"/>
          <w:sz w:val="28"/>
          <w:szCs w:val="28"/>
        </w:rPr>
        <w:tab/>
        <w:t>5.</w:t>
      </w:r>
      <w:r w:rsidR="00386FEE">
        <w:rPr>
          <w:color w:val="000000" w:themeColor="text1"/>
          <w:sz w:val="28"/>
          <w:szCs w:val="28"/>
        </w:rPr>
        <w:t xml:space="preserve"> </w:t>
      </w:r>
      <w:r w:rsidR="0086383B">
        <w:rPr>
          <w:color w:val="000000" w:themeColor="text1"/>
          <w:sz w:val="28"/>
          <w:szCs w:val="28"/>
        </w:rPr>
        <w:t xml:space="preserve">Відповідно до розпорядження голови </w:t>
      </w:r>
      <w:proofErr w:type="spellStart"/>
      <w:r w:rsidR="0086383B">
        <w:rPr>
          <w:color w:val="000000" w:themeColor="text1"/>
          <w:sz w:val="28"/>
          <w:szCs w:val="28"/>
        </w:rPr>
        <w:t>Березнянської</w:t>
      </w:r>
      <w:proofErr w:type="spellEnd"/>
      <w:r w:rsidR="0086383B">
        <w:rPr>
          <w:color w:val="000000" w:themeColor="text1"/>
          <w:sz w:val="28"/>
          <w:szCs w:val="28"/>
        </w:rPr>
        <w:t xml:space="preserve"> селищної ради від 11.08.2026 року №93 внести зміни до СФ бюджету </w:t>
      </w:r>
      <w:proofErr w:type="spellStart"/>
      <w:r w:rsidR="0086383B">
        <w:rPr>
          <w:color w:val="000000" w:themeColor="text1"/>
          <w:sz w:val="28"/>
          <w:szCs w:val="28"/>
        </w:rPr>
        <w:t>Березнянської</w:t>
      </w:r>
      <w:proofErr w:type="spellEnd"/>
      <w:r w:rsidR="0086383B">
        <w:rPr>
          <w:color w:val="000000" w:themeColor="text1"/>
          <w:sz w:val="28"/>
          <w:szCs w:val="28"/>
        </w:rPr>
        <w:t xml:space="preserve"> селищної ТГ, а саме (облаштування огорожі дитячого майданчика):</w:t>
      </w:r>
    </w:p>
    <w:p w14:paraId="4148CE57" w14:textId="77777777" w:rsidR="0086383B" w:rsidRPr="0086383B" w:rsidRDefault="0086383B" w:rsidP="00313FD0">
      <w:pPr>
        <w:pStyle w:val="docdata"/>
        <w:tabs>
          <w:tab w:val="left" w:pos="142"/>
        </w:tabs>
        <w:spacing w:before="0" w:beforeAutospacing="0" w:after="0" w:afterAutospacing="0"/>
        <w:jc w:val="both"/>
        <w:rPr>
          <w:color w:val="000000" w:themeColor="text1"/>
          <w:sz w:val="28"/>
          <w:szCs w:val="28"/>
        </w:rPr>
      </w:pPr>
      <w:r>
        <w:rPr>
          <w:color w:val="000000" w:themeColor="text1"/>
          <w:sz w:val="28"/>
          <w:szCs w:val="28"/>
        </w:rPr>
        <w:tab/>
      </w:r>
      <w:r>
        <w:rPr>
          <w:color w:val="000000" w:themeColor="text1"/>
          <w:sz w:val="28"/>
          <w:szCs w:val="28"/>
        </w:rPr>
        <w:tab/>
        <w:t>- Збільшити кошторисні призначення  по КПКВК 0116030 «</w:t>
      </w:r>
      <w:r>
        <w:rPr>
          <w:sz w:val="28"/>
          <w:szCs w:val="28"/>
        </w:rPr>
        <w:t>Організація благоустрою населених пунктів</w:t>
      </w:r>
      <w:r>
        <w:rPr>
          <w:color w:val="000000" w:themeColor="text1"/>
          <w:sz w:val="28"/>
          <w:szCs w:val="28"/>
        </w:rPr>
        <w:t>» КЕКВ 3122 «</w:t>
      </w:r>
      <w:r>
        <w:rPr>
          <w:color w:val="0A0A0A"/>
          <w:sz w:val="28"/>
          <w:szCs w:val="28"/>
          <w:shd w:val="clear" w:color="auto" w:fill="FFFFFF"/>
        </w:rPr>
        <w:t>Капітальне будівництво інших об’єктів</w:t>
      </w:r>
      <w:r>
        <w:rPr>
          <w:color w:val="000000" w:themeColor="text1"/>
          <w:sz w:val="28"/>
          <w:szCs w:val="28"/>
        </w:rPr>
        <w:t>» на суму 136 901,34 грн за рахунок  залишку коштів за кодом доходів 2510400 «</w:t>
      </w:r>
      <w:r w:rsidRPr="003523A6">
        <w:rPr>
          <w:sz w:val="28"/>
          <w:szCs w:val="28"/>
          <w:lang w:eastAsia="ru-RU"/>
        </w:rPr>
        <w:t>Надходження бюджетних установ від реалізації в установленому порядку майна (крім нерухомого майна)</w:t>
      </w:r>
      <w:r>
        <w:rPr>
          <w:color w:val="000000" w:themeColor="text1"/>
          <w:sz w:val="28"/>
          <w:szCs w:val="28"/>
        </w:rPr>
        <w:t>» в сумі 131 590,49 грн; 25020100 «</w:t>
      </w:r>
      <w:r w:rsidRPr="003208A9">
        <w:rPr>
          <w:color w:val="040C28"/>
          <w:sz w:val="28"/>
          <w:szCs w:val="28"/>
        </w:rPr>
        <w:t>Благодійні внески, гранти та дарунки</w:t>
      </w:r>
      <w:r>
        <w:rPr>
          <w:color w:val="000000" w:themeColor="text1"/>
          <w:sz w:val="28"/>
          <w:szCs w:val="28"/>
        </w:rPr>
        <w:t>» в сумі 5 310,85 грн.</w:t>
      </w:r>
    </w:p>
    <w:p w14:paraId="2120C9B5" w14:textId="15D2D88E" w:rsidR="00871F39" w:rsidRDefault="00871F39" w:rsidP="00386FEE">
      <w:pPr>
        <w:pStyle w:val="docdata"/>
        <w:spacing w:before="0" w:beforeAutospacing="0" w:after="0" w:afterAutospacing="0"/>
        <w:jc w:val="both"/>
        <w:rPr>
          <w:sz w:val="28"/>
          <w:szCs w:val="28"/>
          <w:lang w:eastAsia="ru-RU"/>
        </w:rPr>
      </w:pPr>
      <w:r>
        <w:rPr>
          <w:sz w:val="28"/>
          <w:szCs w:val="28"/>
          <w:lang w:eastAsia="ru-RU"/>
        </w:rPr>
        <w:tab/>
        <w:t>6.</w:t>
      </w:r>
      <w:r w:rsidRPr="00871F39">
        <w:rPr>
          <w:sz w:val="28"/>
          <w:szCs w:val="28"/>
          <w:lang w:eastAsia="ru-RU"/>
        </w:rPr>
        <w:t xml:space="preserve"> </w:t>
      </w:r>
      <w:r w:rsidRPr="00BE7BFC">
        <w:rPr>
          <w:sz w:val="28"/>
          <w:szCs w:val="28"/>
          <w:lang w:eastAsia="ru-RU"/>
        </w:rPr>
        <w:t xml:space="preserve">Відповідно до рішення сесії </w:t>
      </w:r>
      <w:proofErr w:type="spellStart"/>
      <w:r>
        <w:rPr>
          <w:sz w:val="28"/>
          <w:szCs w:val="28"/>
          <w:lang w:eastAsia="ru-RU"/>
        </w:rPr>
        <w:t>Бер</w:t>
      </w:r>
      <w:r w:rsidR="00DB691F">
        <w:rPr>
          <w:sz w:val="28"/>
          <w:szCs w:val="28"/>
          <w:lang w:eastAsia="ru-RU"/>
        </w:rPr>
        <w:t>езнянської</w:t>
      </w:r>
      <w:proofErr w:type="spellEnd"/>
      <w:r w:rsidR="00DB691F">
        <w:rPr>
          <w:sz w:val="28"/>
          <w:szCs w:val="28"/>
          <w:lang w:eastAsia="ru-RU"/>
        </w:rPr>
        <w:t xml:space="preserve"> селищної ради №1761/61</w:t>
      </w:r>
      <w:r w:rsidRPr="00BE7BFC">
        <w:rPr>
          <w:sz w:val="28"/>
          <w:szCs w:val="28"/>
          <w:lang w:eastAsia="ru-RU"/>
        </w:rPr>
        <w:t>-</w:t>
      </w:r>
      <w:r w:rsidRPr="00BE7BFC">
        <w:rPr>
          <w:sz w:val="28"/>
          <w:szCs w:val="28"/>
          <w:lang w:val="en-US" w:eastAsia="ru-RU"/>
        </w:rPr>
        <w:t>VIII</w:t>
      </w:r>
      <w:r>
        <w:rPr>
          <w:sz w:val="28"/>
          <w:szCs w:val="28"/>
          <w:lang w:eastAsia="ru-RU"/>
        </w:rPr>
        <w:t xml:space="preserve"> ;</w:t>
      </w:r>
      <w:r w:rsidRPr="00871F39">
        <w:rPr>
          <w:sz w:val="28"/>
          <w:szCs w:val="28"/>
          <w:lang w:eastAsia="ru-RU"/>
        </w:rPr>
        <w:t xml:space="preserve"> </w:t>
      </w:r>
      <w:r w:rsidR="00DB691F">
        <w:rPr>
          <w:sz w:val="28"/>
          <w:szCs w:val="28"/>
          <w:lang w:eastAsia="ru-RU"/>
        </w:rPr>
        <w:t>№1762</w:t>
      </w:r>
      <w:bookmarkStart w:id="4" w:name="_GoBack"/>
      <w:bookmarkEnd w:id="4"/>
      <w:r w:rsidR="00DB691F">
        <w:rPr>
          <w:sz w:val="28"/>
          <w:szCs w:val="28"/>
          <w:lang w:eastAsia="ru-RU"/>
        </w:rPr>
        <w:t>/61</w:t>
      </w:r>
      <w:r w:rsidRPr="00BE7BFC">
        <w:rPr>
          <w:sz w:val="28"/>
          <w:szCs w:val="28"/>
          <w:lang w:eastAsia="ru-RU"/>
        </w:rPr>
        <w:t>-</w:t>
      </w:r>
      <w:r w:rsidRPr="00BE7BFC">
        <w:rPr>
          <w:sz w:val="28"/>
          <w:szCs w:val="28"/>
          <w:lang w:val="en-US" w:eastAsia="ru-RU"/>
        </w:rPr>
        <w:t>VIII</w:t>
      </w:r>
      <w:r w:rsidR="00DB691F">
        <w:rPr>
          <w:sz w:val="28"/>
          <w:szCs w:val="28"/>
          <w:lang w:eastAsia="ru-RU"/>
        </w:rPr>
        <w:t xml:space="preserve"> від 14.08</w:t>
      </w:r>
      <w:r w:rsidRPr="00BE7BFC">
        <w:rPr>
          <w:sz w:val="28"/>
          <w:szCs w:val="28"/>
          <w:lang w:eastAsia="ru-RU"/>
        </w:rPr>
        <w:t>.2026</w:t>
      </w:r>
      <w:r>
        <w:rPr>
          <w:sz w:val="28"/>
          <w:szCs w:val="28"/>
          <w:lang w:eastAsia="ru-RU"/>
        </w:rPr>
        <w:t xml:space="preserve"> </w:t>
      </w:r>
      <w:r w:rsidRPr="00BE7BFC">
        <w:rPr>
          <w:sz w:val="28"/>
          <w:szCs w:val="28"/>
          <w:lang w:eastAsia="ru-RU"/>
        </w:rPr>
        <w:t>року</w:t>
      </w:r>
      <w:r>
        <w:rPr>
          <w:sz w:val="28"/>
          <w:szCs w:val="28"/>
          <w:lang w:eastAsia="ru-RU"/>
        </w:rPr>
        <w:t xml:space="preserve"> та доповідної записки головного бухгалтера </w:t>
      </w:r>
      <w:r w:rsidRPr="00BE7BFC">
        <w:rPr>
          <w:sz w:val="28"/>
          <w:szCs w:val="28"/>
          <w:lang w:eastAsia="ru-RU"/>
        </w:rPr>
        <w:t xml:space="preserve"> </w:t>
      </w:r>
      <w:r>
        <w:rPr>
          <w:sz w:val="28"/>
          <w:szCs w:val="28"/>
          <w:lang w:eastAsia="ru-RU"/>
        </w:rPr>
        <w:t>в</w:t>
      </w:r>
      <w:r w:rsidRPr="00BE7BFC">
        <w:rPr>
          <w:sz w:val="28"/>
          <w:szCs w:val="28"/>
          <w:lang w:eastAsia="ru-RU"/>
        </w:rPr>
        <w:t xml:space="preserve">нести зміни до ЗФ бюджету </w:t>
      </w:r>
      <w:proofErr w:type="spellStart"/>
      <w:r w:rsidRPr="00BE7BFC">
        <w:rPr>
          <w:sz w:val="28"/>
          <w:szCs w:val="28"/>
          <w:lang w:eastAsia="ru-RU"/>
        </w:rPr>
        <w:t>Березнянс</w:t>
      </w:r>
      <w:r>
        <w:rPr>
          <w:sz w:val="28"/>
          <w:szCs w:val="28"/>
          <w:lang w:eastAsia="ru-RU"/>
        </w:rPr>
        <w:t>ької</w:t>
      </w:r>
      <w:proofErr w:type="spellEnd"/>
      <w:r>
        <w:rPr>
          <w:sz w:val="28"/>
          <w:szCs w:val="28"/>
          <w:lang w:eastAsia="ru-RU"/>
        </w:rPr>
        <w:t xml:space="preserve"> селищної </w:t>
      </w:r>
      <w:r w:rsidRPr="00DD017A">
        <w:rPr>
          <w:color w:val="000000" w:themeColor="text1"/>
          <w:sz w:val="28"/>
          <w:szCs w:val="28"/>
          <w:lang w:eastAsia="ru-RU"/>
        </w:rPr>
        <w:t>ТГ  (</w:t>
      </w:r>
      <w:r>
        <w:rPr>
          <w:color w:val="000000" w:themeColor="text1"/>
          <w:sz w:val="28"/>
          <w:szCs w:val="28"/>
          <w:lang w:eastAsia="ru-RU"/>
        </w:rPr>
        <w:t>збільшення фінансування програм</w:t>
      </w:r>
      <w:r w:rsidRPr="00DD017A">
        <w:rPr>
          <w:color w:val="000000" w:themeColor="text1"/>
          <w:sz w:val="28"/>
          <w:szCs w:val="28"/>
          <w:lang w:eastAsia="ru-RU"/>
        </w:rPr>
        <w:t xml:space="preserve">) , </w:t>
      </w:r>
      <w:r w:rsidRPr="00BE7BFC">
        <w:rPr>
          <w:sz w:val="28"/>
          <w:szCs w:val="28"/>
          <w:lang w:eastAsia="ru-RU"/>
        </w:rPr>
        <w:t>а саме:</w:t>
      </w:r>
    </w:p>
    <w:p w14:paraId="01E6E007" w14:textId="26F30345" w:rsidR="00871F39" w:rsidRDefault="00871F39" w:rsidP="00386FEE">
      <w:pPr>
        <w:pStyle w:val="docdata"/>
        <w:spacing w:before="0" w:beforeAutospacing="0" w:after="0" w:afterAutospacing="0"/>
        <w:jc w:val="both"/>
        <w:rPr>
          <w:sz w:val="28"/>
          <w:szCs w:val="28"/>
          <w:lang w:eastAsia="ru-RU"/>
        </w:rPr>
      </w:pPr>
      <w:r>
        <w:rPr>
          <w:sz w:val="28"/>
          <w:szCs w:val="28"/>
          <w:lang w:eastAsia="ru-RU"/>
        </w:rPr>
        <w:tab/>
        <w:t>- Збільшити кошторисні призначення по КПКВК 0113242»Інші заходи у сфері соціального забезпечення» КЕКВ 2730 «Інші виплати населенню»</w:t>
      </w:r>
      <w:r w:rsidR="00386FEE">
        <w:rPr>
          <w:sz w:val="28"/>
          <w:szCs w:val="28"/>
          <w:lang w:eastAsia="ru-RU"/>
        </w:rPr>
        <w:t xml:space="preserve"> </w:t>
      </w:r>
      <w:r>
        <w:rPr>
          <w:sz w:val="28"/>
          <w:szCs w:val="28"/>
          <w:lang w:eastAsia="ru-RU"/>
        </w:rPr>
        <w:t>на суму 80 000,00грн за рахунок зменшення кошторисних призначень по КПКВК 0110150 «</w:t>
      </w:r>
      <w:r w:rsidRPr="00871F39">
        <w:rPr>
          <w:sz w:val="28"/>
          <w:szCs w:val="28"/>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r>
        <w:rPr>
          <w:sz w:val="28"/>
          <w:szCs w:val="28"/>
          <w:lang w:eastAsia="ru-RU"/>
        </w:rPr>
        <w:t xml:space="preserve">» ЕКЕКВ 2210 «Предмети, матеріали, обладнання та інвентар» на суму </w:t>
      </w:r>
      <w:r w:rsidR="00530577">
        <w:rPr>
          <w:sz w:val="28"/>
          <w:szCs w:val="28"/>
          <w:lang w:eastAsia="ru-RU"/>
        </w:rPr>
        <w:t>4</w:t>
      </w:r>
      <w:r>
        <w:rPr>
          <w:sz w:val="28"/>
          <w:szCs w:val="28"/>
          <w:lang w:eastAsia="ru-RU"/>
        </w:rPr>
        <w:t>0 000,00 грн.</w:t>
      </w:r>
      <w:r w:rsidR="00530577">
        <w:rPr>
          <w:sz w:val="28"/>
          <w:szCs w:val="28"/>
          <w:lang w:eastAsia="ru-RU"/>
        </w:rPr>
        <w:t>,</w:t>
      </w:r>
      <w:r w:rsidR="00530577" w:rsidRPr="00530577">
        <w:rPr>
          <w:color w:val="000000"/>
          <w:sz w:val="28"/>
          <w:szCs w:val="28"/>
        </w:rPr>
        <w:t xml:space="preserve"> </w:t>
      </w:r>
      <w:r w:rsidR="00530577">
        <w:rPr>
          <w:color w:val="000000"/>
          <w:sz w:val="28"/>
          <w:szCs w:val="28"/>
        </w:rPr>
        <w:t>КЕКВ 2240 «</w:t>
      </w:r>
      <w:r w:rsidR="00530577" w:rsidRPr="00E173B8">
        <w:rPr>
          <w:color w:val="0A0A0A"/>
          <w:sz w:val="28"/>
          <w:szCs w:val="28"/>
          <w:shd w:val="clear" w:color="auto" w:fill="FFFFFF"/>
        </w:rPr>
        <w:t>Оплата послуг (крім комунальних)</w:t>
      </w:r>
      <w:r w:rsidR="00530577">
        <w:rPr>
          <w:color w:val="000000"/>
          <w:sz w:val="28"/>
          <w:szCs w:val="28"/>
        </w:rPr>
        <w:t>» на суму 40 000,00 грн.</w:t>
      </w:r>
    </w:p>
    <w:p w14:paraId="112D13A9" w14:textId="77777777" w:rsidR="00871F39" w:rsidRPr="00BE7BFC" w:rsidRDefault="00871F39" w:rsidP="00386FEE">
      <w:pPr>
        <w:pStyle w:val="docdata"/>
        <w:spacing w:before="0" w:beforeAutospacing="0" w:after="0" w:afterAutospacing="0"/>
        <w:jc w:val="both"/>
        <w:rPr>
          <w:sz w:val="28"/>
          <w:szCs w:val="28"/>
          <w:lang w:eastAsia="ru-RU"/>
        </w:rPr>
      </w:pPr>
    </w:p>
    <w:p w14:paraId="0957E6D5" w14:textId="77777777" w:rsidR="00313FD0" w:rsidRDefault="00313FD0" w:rsidP="00313FD0">
      <w:pPr>
        <w:pStyle w:val="docdata"/>
        <w:tabs>
          <w:tab w:val="left" w:pos="142"/>
        </w:tabs>
        <w:spacing w:before="0" w:beforeAutospacing="0" w:after="0" w:afterAutospacing="0"/>
        <w:jc w:val="both"/>
        <w:rPr>
          <w:sz w:val="28"/>
          <w:szCs w:val="28"/>
          <w:lang w:eastAsia="ru-RU"/>
        </w:rPr>
      </w:pPr>
    </w:p>
    <w:p w14:paraId="0C3F38D9" w14:textId="77777777" w:rsidR="00313FD0" w:rsidRDefault="00313FD0" w:rsidP="00313FD0">
      <w:pPr>
        <w:pStyle w:val="docdata"/>
        <w:tabs>
          <w:tab w:val="left" w:pos="142"/>
        </w:tabs>
        <w:spacing w:before="0" w:beforeAutospacing="0" w:after="0" w:afterAutospacing="0"/>
        <w:jc w:val="both"/>
        <w:rPr>
          <w:b/>
          <w:color w:val="000000" w:themeColor="text1"/>
          <w:sz w:val="28"/>
          <w:szCs w:val="28"/>
        </w:rPr>
      </w:pPr>
    </w:p>
    <w:p w14:paraId="70748A89" w14:textId="77777777" w:rsidR="00313FD0" w:rsidRPr="00BB2C5E" w:rsidRDefault="00313FD0" w:rsidP="00313FD0">
      <w:pPr>
        <w:pStyle w:val="docdata"/>
        <w:tabs>
          <w:tab w:val="left" w:pos="142"/>
        </w:tabs>
        <w:spacing w:before="0" w:beforeAutospacing="0" w:after="0" w:afterAutospacing="0"/>
        <w:jc w:val="both"/>
        <w:rPr>
          <w:color w:val="000000" w:themeColor="text1"/>
          <w:sz w:val="28"/>
          <w:szCs w:val="28"/>
          <w:shd w:val="clear" w:color="auto" w:fill="FFFFFF"/>
        </w:rPr>
      </w:pPr>
      <w:r w:rsidRPr="00C54333">
        <w:rPr>
          <w:b/>
          <w:color w:val="000000" w:themeColor="text1"/>
          <w:sz w:val="28"/>
          <w:szCs w:val="28"/>
        </w:rPr>
        <w:t>Начальник фінансового відділу</w:t>
      </w:r>
      <w:r w:rsidRPr="00C54333">
        <w:rPr>
          <w:b/>
          <w:color w:val="000000" w:themeColor="text1"/>
          <w:sz w:val="28"/>
          <w:szCs w:val="28"/>
        </w:rPr>
        <w:tab/>
      </w:r>
      <w:r w:rsidRPr="00C54333">
        <w:rPr>
          <w:b/>
          <w:color w:val="000000" w:themeColor="text1"/>
          <w:sz w:val="28"/>
          <w:szCs w:val="28"/>
        </w:rPr>
        <w:tab/>
      </w:r>
      <w:r>
        <w:rPr>
          <w:b/>
          <w:color w:val="000000" w:themeColor="text1"/>
          <w:sz w:val="28"/>
          <w:szCs w:val="28"/>
        </w:rPr>
        <w:t xml:space="preserve">                        </w:t>
      </w:r>
      <w:r w:rsidRPr="00C54333">
        <w:rPr>
          <w:b/>
          <w:color w:val="000000" w:themeColor="text1"/>
          <w:sz w:val="28"/>
          <w:szCs w:val="28"/>
        </w:rPr>
        <w:t>Ольга РОМАНЧЕНКО</w:t>
      </w:r>
    </w:p>
    <w:p w14:paraId="41F3A254"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3AA75465" w14:textId="77777777" w:rsidR="00313FD0" w:rsidRPr="005E4318" w:rsidRDefault="00313FD0" w:rsidP="00313FD0">
      <w:pPr>
        <w:spacing w:after="0" w:line="240" w:lineRule="auto"/>
        <w:ind w:firstLine="708"/>
        <w:jc w:val="both"/>
        <w:rPr>
          <w:rFonts w:ascii="Times New Roman" w:hAnsi="Times New Roman" w:cs="Times New Roman"/>
          <w:color w:val="000000" w:themeColor="text1"/>
          <w:sz w:val="28"/>
          <w:szCs w:val="28"/>
        </w:rPr>
      </w:pPr>
    </w:p>
    <w:p w14:paraId="405D8567"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5ED38AAC"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747BC28C"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4AE35B70"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0F37A4CB"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64B9AFB3" w14:textId="77777777" w:rsidR="00313FD0" w:rsidRPr="00406731" w:rsidRDefault="00313FD0" w:rsidP="00313FD0">
      <w:pPr>
        <w:pStyle w:val="1"/>
        <w:spacing w:after="0" w:line="240" w:lineRule="auto"/>
        <w:ind w:left="0"/>
        <w:jc w:val="both"/>
        <w:rPr>
          <w:rFonts w:ascii="Times New Roman" w:hAnsi="Times New Roman"/>
          <w:sz w:val="28"/>
          <w:szCs w:val="28"/>
          <w:lang w:val="uk-UA"/>
        </w:rPr>
      </w:pPr>
    </w:p>
    <w:p w14:paraId="42964975" w14:textId="77777777" w:rsidR="00313FD0" w:rsidRDefault="00313FD0" w:rsidP="00313FD0"/>
    <w:p w14:paraId="1A8CE8C5" w14:textId="77777777" w:rsidR="00313FD0" w:rsidRDefault="00313FD0" w:rsidP="00313FD0"/>
    <w:p w14:paraId="2ACA8A2F" w14:textId="77777777" w:rsidR="00313FD0" w:rsidRDefault="00313FD0" w:rsidP="00313FD0"/>
    <w:p w14:paraId="372404E4" w14:textId="77777777" w:rsidR="00313FD0" w:rsidRDefault="00313FD0" w:rsidP="00313FD0"/>
    <w:p w14:paraId="7BDC742B" w14:textId="77777777" w:rsidR="00313FD0" w:rsidRDefault="00313FD0" w:rsidP="00313FD0">
      <w:pPr>
        <w:jc w:val="center"/>
      </w:pPr>
    </w:p>
    <w:p w14:paraId="5361918D" w14:textId="77777777" w:rsidR="00313FD0" w:rsidRDefault="00313FD0" w:rsidP="00313FD0"/>
    <w:p w14:paraId="6119B8D8" w14:textId="77777777" w:rsidR="00313FD0" w:rsidRDefault="00313FD0" w:rsidP="00313FD0"/>
    <w:p w14:paraId="32D52284" w14:textId="77777777" w:rsidR="00313FD0" w:rsidRDefault="00313FD0" w:rsidP="00313FD0"/>
    <w:p w14:paraId="3599F8F2" w14:textId="77777777" w:rsidR="00313FD0" w:rsidRDefault="00313FD0" w:rsidP="00313FD0"/>
    <w:p w14:paraId="6EF03154" w14:textId="77777777" w:rsidR="00313FD0" w:rsidRDefault="00313FD0" w:rsidP="00313FD0"/>
    <w:p w14:paraId="0FA1666B" w14:textId="77777777" w:rsidR="00313FD0" w:rsidRDefault="00313FD0" w:rsidP="00313FD0"/>
    <w:p w14:paraId="3DE2D6EF" w14:textId="77777777" w:rsidR="00313FD0" w:rsidRDefault="00313FD0" w:rsidP="00313FD0"/>
    <w:p w14:paraId="425C7447" w14:textId="77777777" w:rsidR="00313FD0" w:rsidRDefault="00313FD0" w:rsidP="00313FD0"/>
    <w:p w14:paraId="6FE59F62" w14:textId="77777777" w:rsidR="00BC70FF" w:rsidRDefault="00BC70FF"/>
    <w:sectPr w:rsidR="00BC70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300B1"/>
    <w:multiLevelType w:val="hybridMultilevel"/>
    <w:tmpl w:val="C1D6AE90"/>
    <w:lvl w:ilvl="0" w:tplc="285224C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F6F"/>
    <w:rsid w:val="00266764"/>
    <w:rsid w:val="00313FD0"/>
    <w:rsid w:val="00386FEE"/>
    <w:rsid w:val="003B5514"/>
    <w:rsid w:val="004A4E2A"/>
    <w:rsid w:val="00530577"/>
    <w:rsid w:val="00661DAE"/>
    <w:rsid w:val="00670615"/>
    <w:rsid w:val="00754A31"/>
    <w:rsid w:val="007A2F6F"/>
    <w:rsid w:val="0086383B"/>
    <w:rsid w:val="00871F39"/>
    <w:rsid w:val="00903B49"/>
    <w:rsid w:val="00A21CC6"/>
    <w:rsid w:val="00B3676D"/>
    <w:rsid w:val="00BC70FF"/>
    <w:rsid w:val="00CB5B45"/>
    <w:rsid w:val="00CC7EA1"/>
    <w:rsid w:val="00DB691F"/>
    <w:rsid w:val="00FF12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F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13FD0"/>
    <w:rPr>
      <w:color w:val="0000FF"/>
      <w:u w:val="single"/>
    </w:rPr>
  </w:style>
  <w:style w:type="paragraph" w:customStyle="1" w:styleId="1">
    <w:name w:val="Абзац списка1"/>
    <w:basedOn w:val="a"/>
    <w:uiPriority w:val="99"/>
    <w:qFormat/>
    <w:rsid w:val="00313FD0"/>
    <w:pPr>
      <w:ind w:left="720"/>
      <w:contextualSpacing/>
    </w:pPr>
    <w:rPr>
      <w:rFonts w:ascii="Calibri" w:eastAsia="Calibri" w:hAnsi="Calibri" w:cs="Times New Roman"/>
      <w:lang w:val="ru-RU"/>
    </w:rPr>
  </w:style>
  <w:style w:type="paragraph" w:customStyle="1" w:styleId="docdata">
    <w:name w:val="docdata"/>
    <w:aliases w:val="docy,v5,19320,baiaagaaboqcaaadrkkaaaw8sqaaaaaaaaaaaaaaaaaaaaaaaaaaaaaaaaaaaaaaaaaaaaaaaaaaaaaaaaaaaaaaaaaaaaaaaaaaaaaaaaaaaaaaaaaaaaaaaaaaaaaaaaaaaaaaaaaaaaaaaaaaaaaaaaaaaaaaaaaaaaaaaaaaaaaaaaaaaaaaaaaaaaaaaaaaaaaaaaaaaaaaaaaaaaaaaaaaaaaaaaaaaaa"/>
    <w:basedOn w:val="a"/>
    <w:rsid w:val="00313F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313FD0"/>
    <w:rPr>
      <w:i/>
      <w:iCs/>
    </w:rPr>
  </w:style>
  <w:style w:type="paragraph" w:styleId="a5">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0"/>
    <w:uiPriority w:val="99"/>
    <w:unhideWhenUsed/>
    <w:qFormat/>
    <w:rsid w:val="00313F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313FD0"/>
    <w:rPr>
      <w:b/>
      <w:bCs/>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5"/>
    <w:uiPriority w:val="99"/>
    <w:locked/>
    <w:rsid w:val="00313FD0"/>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F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13FD0"/>
    <w:rPr>
      <w:color w:val="0000FF"/>
      <w:u w:val="single"/>
    </w:rPr>
  </w:style>
  <w:style w:type="paragraph" w:customStyle="1" w:styleId="1">
    <w:name w:val="Абзац списка1"/>
    <w:basedOn w:val="a"/>
    <w:uiPriority w:val="99"/>
    <w:qFormat/>
    <w:rsid w:val="00313FD0"/>
    <w:pPr>
      <w:ind w:left="720"/>
      <w:contextualSpacing/>
    </w:pPr>
    <w:rPr>
      <w:rFonts w:ascii="Calibri" w:eastAsia="Calibri" w:hAnsi="Calibri" w:cs="Times New Roman"/>
      <w:lang w:val="ru-RU"/>
    </w:rPr>
  </w:style>
  <w:style w:type="paragraph" w:customStyle="1" w:styleId="docdata">
    <w:name w:val="docdata"/>
    <w:aliases w:val="docy,v5,19320,baiaagaaboqcaaadrkkaaaw8sqaaaaaaaaaaaaaaaaaaaaaaaaaaaaaaaaaaaaaaaaaaaaaaaaaaaaaaaaaaaaaaaaaaaaaaaaaaaaaaaaaaaaaaaaaaaaaaaaaaaaaaaaaaaaaaaaaaaaaaaaaaaaaaaaaaaaaaaaaaaaaaaaaaaaaaaaaaaaaaaaaaaaaaaaaaaaaaaaaaaaaaaaaaaaaaaaaaaaaaaaaaaaa"/>
    <w:basedOn w:val="a"/>
    <w:rsid w:val="00313F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313FD0"/>
    <w:rPr>
      <w:i/>
      <w:iCs/>
    </w:rPr>
  </w:style>
  <w:style w:type="paragraph" w:styleId="a5">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0"/>
    <w:uiPriority w:val="99"/>
    <w:unhideWhenUsed/>
    <w:qFormat/>
    <w:rsid w:val="00313F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313FD0"/>
    <w:rPr>
      <w:b/>
      <w:bCs/>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5"/>
    <w:uiPriority w:val="99"/>
    <w:locked/>
    <w:rsid w:val="00313FD0"/>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953-18"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5601</Words>
  <Characters>3193</Characters>
  <Application>Microsoft Office Word</Application>
  <DocSecurity>0</DocSecurity>
  <Lines>26</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2026-08-11T13:08:00Z</dcterms:created>
  <dcterms:modified xsi:type="dcterms:W3CDTF">2026-08-17T09:26:00Z</dcterms:modified>
</cp:coreProperties>
</file>